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BC" w:rsidRPr="004753A2" w:rsidRDefault="00F138BC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jc w:val="center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  <w:color w:val="000000"/>
        </w:rPr>
        <w:t xml:space="preserve">REGULAMIN </w:t>
      </w:r>
      <w:r w:rsidR="009643ED" w:rsidRPr="004753A2">
        <w:rPr>
          <w:rFonts w:asciiTheme="minorHAnsi" w:hAnsiTheme="minorHAnsi" w:cstheme="minorHAnsi"/>
          <w:b/>
          <w:color w:val="000000"/>
        </w:rPr>
        <w:t xml:space="preserve">REKRUTACJI I  UCZESTNICTWA </w:t>
      </w:r>
      <w:r w:rsidR="009D7386" w:rsidRPr="004753A2">
        <w:rPr>
          <w:rFonts w:asciiTheme="minorHAnsi" w:hAnsiTheme="minorHAnsi" w:cstheme="minorHAnsi"/>
          <w:b/>
          <w:color w:val="000000"/>
        </w:rPr>
        <w:t xml:space="preserve">W </w:t>
      </w:r>
      <w:r w:rsidR="0022326E" w:rsidRPr="004753A2">
        <w:rPr>
          <w:rFonts w:asciiTheme="minorHAnsi" w:hAnsiTheme="minorHAnsi" w:cstheme="minorHAnsi"/>
          <w:b/>
          <w:color w:val="000000"/>
        </w:rPr>
        <w:t>PROJEKCIE</w:t>
      </w:r>
      <w:r w:rsidR="00BF2358" w:rsidRPr="004753A2">
        <w:rPr>
          <w:rFonts w:asciiTheme="minorHAnsi" w:hAnsiTheme="minorHAnsi" w:cstheme="minorHAnsi"/>
          <w:b/>
          <w:color w:val="000000"/>
        </w:rPr>
        <w:t xml:space="preserve"> </w:t>
      </w:r>
      <w:r w:rsidR="009643ED" w:rsidRPr="004753A2">
        <w:rPr>
          <w:rFonts w:asciiTheme="minorHAnsi" w:hAnsiTheme="minorHAnsi" w:cstheme="minorHAnsi"/>
          <w:b/>
          <w:color w:val="000000"/>
        </w:rPr>
        <w:br/>
      </w:r>
      <w:r w:rsidR="009643ED" w:rsidRPr="004753A2">
        <w:rPr>
          <w:rFonts w:asciiTheme="minorHAnsi" w:eastAsia="Times New Roman" w:hAnsiTheme="minorHAnsi" w:cstheme="minorHAnsi"/>
          <w:b/>
          <w:bCs/>
        </w:rPr>
        <w:t>pn. „</w:t>
      </w:r>
      <w:r w:rsidR="0018540E" w:rsidRPr="004753A2">
        <w:rPr>
          <w:rFonts w:asciiTheme="minorHAnsi" w:eastAsia="Times New Roman" w:hAnsiTheme="minorHAnsi" w:cstheme="minorHAnsi"/>
          <w:b/>
          <w:bCs/>
        </w:rPr>
        <w:t>Wsparcie osób opuszczających pieczę zastępczą</w:t>
      </w:r>
      <w:r w:rsidRPr="004753A2">
        <w:rPr>
          <w:rFonts w:asciiTheme="minorHAnsi" w:hAnsiTheme="minorHAnsi" w:cstheme="minorHAnsi"/>
          <w:color w:val="000000"/>
        </w:rPr>
        <w:t xml:space="preserve">” </w:t>
      </w:r>
    </w:p>
    <w:p w:rsidR="002420B4" w:rsidRPr="004753A2" w:rsidRDefault="00BB54EC" w:rsidP="004753A2">
      <w:pPr>
        <w:pStyle w:val="Tytu"/>
        <w:shd w:val="clear" w:color="auto" w:fill="FFFFFF" w:themeFill="background1"/>
        <w:spacing w:after="240" w:line="276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4753A2">
        <w:rPr>
          <w:rFonts w:asciiTheme="minorHAnsi" w:hAnsiTheme="minorHAnsi" w:cstheme="minorHAnsi"/>
          <w:sz w:val="22"/>
          <w:szCs w:val="22"/>
        </w:rPr>
        <w:t>nr FEPK.07.19-IP.01-0001/25</w:t>
      </w:r>
    </w:p>
    <w:p w:rsidR="00F138BC" w:rsidRPr="004753A2" w:rsidRDefault="00F138BC" w:rsidP="004753A2">
      <w:pPr>
        <w:pStyle w:val="Podtytu"/>
        <w:shd w:val="clear" w:color="auto" w:fill="FFFFFF" w:themeFill="background1"/>
        <w:spacing w:after="0"/>
        <w:ind w:right="-285"/>
        <w:jc w:val="center"/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§</w:t>
      </w:r>
      <w:r w:rsidR="00C034A9"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1</w:t>
      </w:r>
      <w:r w:rsidR="00B919F7"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 xml:space="preserve"> </w:t>
      </w:r>
    </w:p>
    <w:p w:rsidR="004552B6" w:rsidRPr="004753A2" w:rsidRDefault="00F138BC" w:rsidP="004753A2">
      <w:pPr>
        <w:pStyle w:val="Podtytu"/>
        <w:shd w:val="clear" w:color="auto" w:fill="FFFFFF" w:themeFill="background1"/>
        <w:spacing w:after="0"/>
        <w:ind w:right="-1"/>
        <w:jc w:val="center"/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CHARAKTERYSTYKA PROJEKTU</w:t>
      </w:r>
    </w:p>
    <w:p w:rsidR="0051598D" w:rsidRPr="004753A2" w:rsidRDefault="0051598D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3"/>
        <w:contextualSpacing w:val="0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Regulamin określa zasady rekrutacji i uczestnictwa w projekcie </w:t>
      </w:r>
      <w:r w:rsidR="0018540E" w:rsidRPr="004753A2">
        <w:rPr>
          <w:rFonts w:asciiTheme="minorHAnsi" w:hAnsiTheme="minorHAnsi" w:cstheme="minorHAnsi"/>
        </w:rPr>
        <w:t xml:space="preserve">pn </w:t>
      </w:r>
      <w:r w:rsidR="0018540E" w:rsidRPr="004753A2">
        <w:rPr>
          <w:rFonts w:asciiTheme="minorHAnsi" w:eastAsia="Times New Roman" w:hAnsiTheme="minorHAnsi" w:cstheme="minorHAnsi"/>
          <w:b/>
          <w:bCs/>
        </w:rPr>
        <w:t>„Wsparcie osób opuszczających pieczę zastępczą</w:t>
      </w:r>
      <w:r w:rsidR="0018540E" w:rsidRPr="004753A2">
        <w:rPr>
          <w:rFonts w:asciiTheme="minorHAnsi" w:hAnsiTheme="minorHAnsi" w:cstheme="minorHAnsi"/>
          <w:color w:val="000000"/>
        </w:rPr>
        <w:t>”</w:t>
      </w:r>
      <w:r w:rsidR="00DC6DF5">
        <w:rPr>
          <w:rFonts w:asciiTheme="minorHAnsi" w:hAnsiTheme="minorHAnsi" w:cstheme="minorHAnsi"/>
          <w:color w:val="000000"/>
        </w:rPr>
        <w:t xml:space="preserve"> </w:t>
      </w:r>
      <w:r w:rsidR="00A51C33" w:rsidRPr="004753A2">
        <w:rPr>
          <w:rFonts w:asciiTheme="minorHAnsi" w:hAnsiTheme="minorHAnsi" w:cstheme="minorHAnsi"/>
          <w:b/>
          <w:color w:val="000000"/>
        </w:rPr>
        <w:t>nr F</w:t>
      </w:r>
      <w:r w:rsidR="00A51C33" w:rsidRPr="004753A2">
        <w:rPr>
          <w:rFonts w:asciiTheme="minorHAnsi" w:hAnsiTheme="minorHAnsi" w:cstheme="minorHAnsi"/>
          <w:b/>
        </w:rPr>
        <w:t>EPK.07.19-IP.01-0001/2</w:t>
      </w:r>
      <w:r w:rsidR="0018540E" w:rsidRPr="004753A2">
        <w:rPr>
          <w:rFonts w:asciiTheme="minorHAnsi" w:hAnsiTheme="minorHAnsi" w:cstheme="minorHAnsi"/>
          <w:b/>
        </w:rPr>
        <w:t xml:space="preserve">5 </w:t>
      </w:r>
      <w:r w:rsidR="00DC6DF5">
        <w:rPr>
          <w:rFonts w:asciiTheme="minorHAnsi" w:hAnsiTheme="minorHAnsi" w:cstheme="minorHAnsi"/>
          <w:color w:val="000000"/>
        </w:rPr>
        <w:t xml:space="preserve">współfinansowanego </w:t>
      </w:r>
      <w:r w:rsidRPr="004753A2">
        <w:rPr>
          <w:rFonts w:asciiTheme="minorHAnsi" w:hAnsiTheme="minorHAnsi" w:cstheme="minorHAnsi"/>
          <w:color w:val="000000"/>
        </w:rPr>
        <w:t>ze środków Europejskiego Funduszu Społecznego Plus w ramach programu regionalnego Fundusze Europejskie dla Podkarpacia 2021-2027, Priorytet FEPK.07 Kapitał ludzki gotowy do zmian, Działanie 7.19 Integracja społeczna.</w:t>
      </w:r>
    </w:p>
    <w:p w:rsidR="004552B6" w:rsidRPr="004753A2" w:rsidRDefault="0018540E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3"/>
        <w:contextualSpacing w:val="0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  <w:color w:val="000000"/>
        </w:rPr>
        <w:t>Realizator</w:t>
      </w:r>
      <w:r w:rsidR="00032862" w:rsidRPr="004753A2">
        <w:rPr>
          <w:rFonts w:asciiTheme="minorHAnsi" w:hAnsiTheme="minorHAnsi" w:cstheme="minorHAnsi"/>
          <w:b/>
          <w:color w:val="000000"/>
        </w:rPr>
        <w:t xml:space="preserve"> projektu:</w:t>
      </w:r>
      <w:r w:rsidR="00F14B60" w:rsidRPr="004753A2">
        <w:rPr>
          <w:rFonts w:asciiTheme="minorHAnsi" w:hAnsiTheme="minorHAnsi" w:cstheme="minorHAnsi"/>
        </w:rPr>
        <w:t xml:space="preserve"> </w:t>
      </w:r>
      <w:r w:rsidR="001D1315" w:rsidRPr="004753A2">
        <w:rPr>
          <w:rFonts w:asciiTheme="minorHAnsi" w:hAnsiTheme="minorHAnsi" w:cstheme="minorHAnsi"/>
          <w:color w:val="000000"/>
        </w:rPr>
        <w:t>Stowarzyszenie „CRAS”</w:t>
      </w:r>
      <w:r w:rsidR="008E0EB5" w:rsidRPr="004753A2">
        <w:rPr>
          <w:rFonts w:asciiTheme="minorHAnsi" w:hAnsiTheme="minorHAnsi" w:cstheme="minorHAnsi"/>
          <w:color w:val="000000"/>
        </w:rPr>
        <w:t xml:space="preserve"> </w:t>
      </w:r>
      <w:r w:rsidR="001D1315" w:rsidRPr="004753A2">
        <w:rPr>
          <w:rFonts w:asciiTheme="minorHAnsi" w:hAnsiTheme="minorHAnsi" w:cstheme="minorHAnsi"/>
          <w:color w:val="000000"/>
        </w:rPr>
        <w:t>–</w:t>
      </w:r>
      <w:r w:rsidR="008E0EB5" w:rsidRPr="004753A2">
        <w:rPr>
          <w:rFonts w:asciiTheme="minorHAnsi" w:hAnsiTheme="minorHAnsi" w:cstheme="minorHAnsi"/>
          <w:color w:val="000000"/>
        </w:rPr>
        <w:t xml:space="preserve"> </w:t>
      </w:r>
      <w:r w:rsidR="004552B6" w:rsidRPr="004753A2">
        <w:rPr>
          <w:rFonts w:asciiTheme="minorHAnsi" w:hAnsiTheme="minorHAnsi" w:cstheme="minorHAnsi"/>
          <w:color w:val="000000"/>
        </w:rPr>
        <w:t>Centrum Rozwoju Aktywności Sp</w:t>
      </w:r>
      <w:r w:rsidR="00D077A2">
        <w:rPr>
          <w:rFonts w:asciiTheme="minorHAnsi" w:hAnsiTheme="minorHAnsi" w:cstheme="minorHAnsi"/>
          <w:color w:val="000000"/>
        </w:rPr>
        <w:t xml:space="preserve">ołecznej </w:t>
      </w:r>
      <w:r w:rsidR="005C2868" w:rsidRPr="004753A2">
        <w:rPr>
          <w:rFonts w:asciiTheme="minorHAnsi" w:hAnsiTheme="minorHAnsi" w:cstheme="minorHAnsi"/>
          <w:color w:val="000000"/>
        </w:rPr>
        <w:t xml:space="preserve">z siedzibą </w:t>
      </w:r>
      <w:r w:rsidR="00BB54EC" w:rsidRPr="004753A2">
        <w:rPr>
          <w:rFonts w:asciiTheme="minorHAnsi" w:hAnsiTheme="minorHAnsi" w:cstheme="minorHAnsi"/>
          <w:color w:val="000000"/>
        </w:rPr>
        <w:br/>
      </w:r>
      <w:r w:rsidR="005C2868" w:rsidRPr="004753A2">
        <w:rPr>
          <w:rFonts w:asciiTheme="minorHAnsi" w:hAnsiTheme="minorHAnsi" w:cstheme="minorHAnsi"/>
          <w:color w:val="000000"/>
        </w:rPr>
        <w:t xml:space="preserve">w Rzeszowie, </w:t>
      </w:r>
      <w:r w:rsidR="004552B6" w:rsidRPr="004753A2">
        <w:rPr>
          <w:rFonts w:asciiTheme="minorHAnsi" w:hAnsiTheme="minorHAnsi" w:cstheme="minorHAnsi"/>
          <w:color w:val="000000"/>
        </w:rPr>
        <w:t xml:space="preserve">ul. </w:t>
      </w:r>
      <w:r w:rsidR="008F07C4" w:rsidRPr="004753A2">
        <w:rPr>
          <w:rFonts w:asciiTheme="minorHAnsi" w:hAnsiTheme="minorHAnsi" w:cstheme="minorHAnsi"/>
          <w:color w:val="000000"/>
        </w:rPr>
        <w:t>Marka Czarnoty 26/6</w:t>
      </w:r>
      <w:r w:rsidR="004552B6" w:rsidRPr="004753A2">
        <w:rPr>
          <w:rFonts w:asciiTheme="minorHAnsi" w:hAnsiTheme="minorHAnsi" w:cstheme="minorHAnsi"/>
          <w:color w:val="000000"/>
        </w:rPr>
        <w:t>,</w:t>
      </w:r>
      <w:r w:rsidR="008F07C4" w:rsidRPr="004753A2">
        <w:rPr>
          <w:rFonts w:asciiTheme="minorHAnsi" w:hAnsiTheme="minorHAnsi" w:cstheme="minorHAnsi"/>
          <w:color w:val="000000"/>
        </w:rPr>
        <w:t xml:space="preserve"> 35-211 Rzeszów</w:t>
      </w:r>
      <w:r w:rsidR="00A51C33" w:rsidRPr="004753A2">
        <w:rPr>
          <w:rFonts w:asciiTheme="minorHAnsi" w:hAnsiTheme="minorHAnsi" w:cstheme="minorHAnsi"/>
          <w:color w:val="000000"/>
        </w:rPr>
        <w:t xml:space="preserve">, </w:t>
      </w:r>
      <w:r w:rsidR="001D1315" w:rsidRPr="004753A2">
        <w:rPr>
          <w:rFonts w:asciiTheme="minorHAnsi" w:hAnsiTheme="minorHAnsi" w:cstheme="minorHAnsi"/>
          <w:color w:val="000000"/>
        </w:rPr>
        <w:t xml:space="preserve">adres </w:t>
      </w:r>
      <w:r w:rsidR="00A65BE4" w:rsidRPr="004753A2">
        <w:rPr>
          <w:rFonts w:asciiTheme="minorHAnsi" w:hAnsiTheme="minorHAnsi" w:cstheme="minorHAnsi"/>
          <w:color w:val="000000"/>
        </w:rPr>
        <w:t>b</w:t>
      </w:r>
      <w:r w:rsidR="004552B6" w:rsidRPr="004753A2">
        <w:rPr>
          <w:rFonts w:asciiTheme="minorHAnsi" w:hAnsiTheme="minorHAnsi" w:cstheme="minorHAnsi"/>
          <w:color w:val="000000"/>
        </w:rPr>
        <w:t>iur</w:t>
      </w:r>
      <w:r w:rsidR="001D1315" w:rsidRPr="004753A2">
        <w:rPr>
          <w:rFonts w:asciiTheme="minorHAnsi" w:hAnsiTheme="minorHAnsi" w:cstheme="minorHAnsi"/>
          <w:color w:val="000000"/>
        </w:rPr>
        <w:t>a</w:t>
      </w:r>
      <w:r w:rsidR="004552B6" w:rsidRPr="004753A2">
        <w:rPr>
          <w:rFonts w:asciiTheme="minorHAnsi" w:hAnsiTheme="minorHAnsi" w:cstheme="minorHAnsi"/>
          <w:color w:val="000000"/>
        </w:rPr>
        <w:t xml:space="preserve"> projektu</w:t>
      </w:r>
      <w:r w:rsidR="001D1315" w:rsidRPr="004753A2">
        <w:rPr>
          <w:rFonts w:asciiTheme="minorHAnsi" w:hAnsiTheme="minorHAnsi" w:cstheme="minorHAnsi"/>
          <w:color w:val="000000"/>
        </w:rPr>
        <w:t>: Stowarzyszenie „CRAS”</w:t>
      </w:r>
      <w:r w:rsidR="008E0EB5" w:rsidRPr="004753A2">
        <w:rPr>
          <w:rFonts w:asciiTheme="minorHAnsi" w:hAnsiTheme="minorHAnsi" w:cstheme="minorHAnsi"/>
          <w:color w:val="000000"/>
        </w:rPr>
        <w:t xml:space="preserve"> </w:t>
      </w:r>
      <w:r w:rsidR="001D1315" w:rsidRPr="004753A2">
        <w:rPr>
          <w:rFonts w:asciiTheme="minorHAnsi" w:hAnsiTheme="minorHAnsi" w:cstheme="minorHAnsi"/>
          <w:color w:val="000000"/>
        </w:rPr>
        <w:t>–</w:t>
      </w:r>
      <w:r w:rsidR="008E0EB5" w:rsidRPr="004753A2">
        <w:rPr>
          <w:rFonts w:asciiTheme="minorHAnsi" w:hAnsiTheme="minorHAnsi" w:cstheme="minorHAnsi"/>
          <w:color w:val="000000"/>
        </w:rPr>
        <w:t xml:space="preserve"> </w:t>
      </w:r>
      <w:r w:rsidR="001D1315" w:rsidRPr="004753A2">
        <w:rPr>
          <w:rFonts w:asciiTheme="minorHAnsi" w:hAnsiTheme="minorHAnsi" w:cstheme="minorHAnsi"/>
          <w:color w:val="000000"/>
        </w:rPr>
        <w:t>Centrum Rozwoju Aktywności Społecznej, 35-032</w:t>
      </w:r>
      <w:r w:rsidR="00A82678" w:rsidRPr="004753A2">
        <w:rPr>
          <w:rFonts w:asciiTheme="minorHAnsi" w:hAnsiTheme="minorHAnsi" w:cstheme="minorHAnsi"/>
          <w:color w:val="000000"/>
        </w:rPr>
        <w:t> </w:t>
      </w:r>
      <w:r w:rsidR="001D1315" w:rsidRPr="004753A2">
        <w:rPr>
          <w:rFonts w:asciiTheme="minorHAnsi" w:hAnsiTheme="minorHAnsi" w:cstheme="minorHAnsi"/>
          <w:color w:val="000000"/>
        </w:rPr>
        <w:t>Rzeszów</w:t>
      </w:r>
      <w:r w:rsidR="007311ED" w:rsidRPr="004753A2">
        <w:rPr>
          <w:rFonts w:asciiTheme="minorHAnsi" w:hAnsiTheme="minorHAnsi" w:cstheme="minorHAnsi"/>
          <w:color w:val="000000"/>
        </w:rPr>
        <w:t>,</w:t>
      </w:r>
      <w:r w:rsidR="004552B6" w:rsidRPr="004753A2">
        <w:rPr>
          <w:rFonts w:asciiTheme="minorHAnsi" w:hAnsiTheme="minorHAnsi" w:cstheme="minorHAnsi"/>
          <w:color w:val="000000"/>
        </w:rPr>
        <w:t xml:space="preserve"> </w:t>
      </w:r>
      <w:r w:rsidR="001D1315" w:rsidRPr="004753A2">
        <w:rPr>
          <w:rFonts w:asciiTheme="minorHAnsi" w:hAnsiTheme="minorHAnsi" w:cstheme="minorHAnsi"/>
          <w:color w:val="000000"/>
        </w:rPr>
        <w:t xml:space="preserve">Plac </w:t>
      </w:r>
      <w:proofErr w:type="spellStart"/>
      <w:r w:rsidR="001D1315" w:rsidRPr="004753A2">
        <w:rPr>
          <w:rFonts w:asciiTheme="minorHAnsi" w:hAnsiTheme="minorHAnsi" w:cstheme="minorHAnsi"/>
          <w:color w:val="000000"/>
        </w:rPr>
        <w:t>Śreniawitów</w:t>
      </w:r>
      <w:proofErr w:type="spellEnd"/>
      <w:r w:rsidR="001D1315" w:rsidRPr="004753A2">
        <w:rPr>
          <w:rFonts w:asciiTheme="minorHAnsi" w:hAnsiTheme="minorHAnsi" w:cstheme="minorHAnsi"/>
          <w:color w:val="000000"/>
        </w:rPr>
        <w:t xml:space="preserve"> 9/1,</w:t>
      </w:r>
    </w:p>
    <w:p w:rsidR="00C31681" w:rsidRPr="004753A2" w:rsidRDefault="005C2868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ind w:left="284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Projekt </w:t>
      </w:r>
      <w:r w:rsidR="004552B6" w:rsidRPr="004753A2">
        <w:rPr>
          <w:rFonts w:asciiTheme="minorHAnsi" w:hAnsiTheme="minorHAnsi" w:cstheme="minorHAnsi"/>
          <w:color w:val="000000"/>
        </w:rPr>
        <w:t xml:space="preserve">realizowany w okresie </w:t>
      </w:r>
      <w:r w:rsidR="004552B6" w:rsidRPr="004753A2">
        <w:rPr>
          <w:rFonts w:asciiTheme="minorHAnsi" w:hAnsiTheme="minorHAnsi" w:cstheme="minorHAnsi"/>
          <w:b/>
          <w:color w:val="000000"/>
        </w:rPr>
        <w:t>od</w:t>
      </w:r>
      <w:r w:rsidR="001A38F9" w:rsidRPr="004753A2">
        <w:rPr>
          <w:rFonts w:asciiTheme="minorHAnsi" w:hAnsiTheme="minorHAnsi" w:cstheme="minorHAnsi"/>
          <w:b/>
          <w:color w:val="000000"/>
        </w:rPr>
        <w:t xml:space="preserve"> 01.</w:t>
      </w:r>
      <w:r w:rsidR="0018540E" w:rsidRPr="004753A2">
        <w:rPr>
          <w:rFonts w:asciiTheme="minorHAnsi" w:hAnsiTheme="minorHAnsi" w:cstheme="minorHAnsi"/>
          <w:b/>
          <w:color w:val="000000"/>
        </w:rPr>
        <w:t>07</w:t>
      </w:r>
      <w:r w:rsidR="001A38F9" w:rsidRPr="004753A2">
        <w:rPr>
          <w:rFonts w:asciiTheme="minorHAnsi" w:hAnsiTheme="minorHAnsi" w:cstheme="minorHAnsi"/>
          <w:b/>
          <w:color w:val="000000"/>
        </w:rPr>
        <w:t>.20</w:t>
      </w:r>
      <w:r w:rsidR="008F07C4" w:rsidRPr="004753A2">
        <w:rPr>
          <w:rFonts w:asciiTheme="minorHAnsi" w:hAnsiTheme="minorHAnsi" w:cstheme="minorHAnsi"/>
          <w:b/>
          <w:color w:val="000000"/>
        </w:rPr>
        <w:t>2</w:t>
      </w:r>
      <w:r w:rsidR="0018540E" w:rsidRPr="004753A2">
        <w:rPr>
          <w:rFonts w:asciiTheme="minorHAnsi" w:hAnsiTheme="minorHAnsi" w:cstheme="minorHAnsi"/>
          <w:b/>
          <w:color w:val="000000"/>
        </w:rPr>
        <w:t>6</w:t>
      </w:r>
      <w:r w:rsidR="00F14B60" w:rsidRPr="004753A2">
        <w:rPr>
          <w:rFonts w:asciiTheme="minorHAnsi" w:hAnsiTheme="minorHAnsi" w:cstheme="minorHAnsi"/>
          <w:b/>
          <w:color w:val="000000"/>
        </w:rPr>
        <w:t xml:space="preserve"> </w:t>
      </w:r>
      <w:r w:rsidR="001A38F9" w:rsidRPr="004753A2">
        <w:rPr>
          <w:rFonts w:asciiTheme="minorHAnsi" w:hAnsiTheme="minorHAnsi" w:cstheme="minorHAnsi"/>
          <w:b/>
          <w:color w:val="000000"/>
        </w:rPr>
        <w:t xml:space="preserve">r. do </w:t>
      </w:r>
      <w:r w:rsidR="0018540E" w:rsidRPr="004753A2">
        <w:rPr>
          <w:rFonts w:asciiTheme="minorHAnsi" w:hAnsiTheme="minorHAnsi" w:cstheme="minorHAnsi"/>
          <w:b/>
          <w:color w:val="000000"/>
        </w:rPr>
        <w:t>30</w:t>
      </w:r>
      <w:r w:rsidR="002917C5" w:rsidRPr="004753A2">
        <w:rPr>
          <w:rFonts w:asciiTheme="minorHAnsi" w:hAnsiTheme="minorHAnsi" w:cstheme="minorHAnsi"/>
          <w:b/>
          <w:color w:val="000000"/>
        </w:rPr>
        <w:t>.</w:t>
      </w:r>
      <w:r w:rsidR="00F14B60" w:rsidRPr="004753A2">
        <w:rPr>
          <w:rFonts w:asciiTheme="minorHAnsi" w:hAnsiTheme="minorHAnsi" w:cstheme="minorHAnsi"/>
          <w:b/>
          <w:color w:val="000000"/>
        </w:rPr>
        <w:t>0</w:t>
      </w:r>
      <w:r w:rsidR="0018540E" w:rsidRPr="004753A2">
        <w:rPr>
          <w:rFonts w:asciiTheme="minorHAnsi" w:hAnsiTheme="minorHAnsi" w:cstheme="minorHAnsi"/>
          <w:b/>
          <w:color w:val="000000"/>
        </w:rPr>
        <w:t>6</w:t>
      </w:r>
      <w:r w:rsidR="001A38F9" w:rsidRPr="004753A2">
        <w:rPr>
          <w:rFonts w:asciiTheme="minorHAnsi" w:hAnsiTheme="minorHAnsi" w:cstheme="minorHAnsi"/>
          <w:b/>
          <w:color w:val="000000"/>
        </w:rPr>
        <w:t>.20</w:t>
      </w:r>
      <w:r w:rsidR="008F07C4" w:rsidRPr="004753A2">
        <w:rPr>
          <w:rFonts w:asciiTheme="minorHAnsi" w:hAnsiTheme="minorHAnsi" w:cstheme="minorHAnsi"/>
          <w:b/>
          <w:color w:val="000000"/>
        </w:rPr>
        <w:t>2</w:t>
      </w:r>
      <w:r w:rsidR="0018540E" w:rsidRPr="004753A2">
        <w:rPr>
          <w:rFonts w:asciiTheme="minorHAnsi" w:hAnsiTheme="minorHAnsi" w:cstheme="minorHAnsi"/>
          <w:b/>
          <w:color w:val="000000"/>
        </w:rPr>
        <w:t>8</w:t>
      </w:r>
      <w:r w:rsidR="00F14B60" w:rsidRPr="004753A2">
        <w:rPr>
          <w:rFonts w:asciiTheme="minorHAnsi" w:hAnsiTheme="minorHAnsi" w:cstheme="minorHAnsi"/>
          <w:b/>
          <w:color w:val="000000"/>
        </w:rPr>
        <w:t xml:space="preserve"> </w:t>
      </w:r>
      <w:r w:rsidR="004552B6" w:rsidRPr="004753A2">
        <w:rPr>
          <w:rFonts w:asciiTheme="minorHAnsi" w:hAnsiTheme="minorHAnsi" w:cstheme="minorHAnsi"/>
          <w:b/>
          <w:color w:val="000000"/>
        </w:rPr>
        <w:t>r</w:t>
      </w:r>
      <w:r w:rsidR="004552B6" w:rsidRPr="004753A2">
        <w:rPr>
          <w:rFonts w:asciiTheme="minorHAnsi" w:hAnsiTheme="minorHAnsi" w:cstheme="minorHAnsi"/>
          <w:color w:val="000000"/>
        </w:rPr>
        <w:t>.</w:t>
      </w:r>
    </w:p>
    <w:p w:rsidR="00A0060A" w:rsidRPr="004753A2" w:rsidRDefault="00A0060A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ind w:left="284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</w:rPr>
        <w:t>Uczestnictwo w projekcie jest bezpłatne.</w:t>
      </w:r>
    </w:p>
    <w:p w:rsidR="005166D0" w:rsidRPr="004753A2" w:rsidRDefault="00D077A2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ind w:left="284" w:right="-1" w:hanging="283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Dla potrzeb realizacji p</w:t>
      </w:r>
      <w:r w:rsidR="00A92904" w:rsidRPr="004753A2">
        <w:rPr>
          <w:rFonts w:asciiTheme="minorHAnsi" w:hAnsiTheme="minorHAnsi" w:cstheme="minorHAnsi"/>
          <w:color w:val="000000"/>
        </w:rPr>
        <w:t>rojektu u</w:t>
      </w:r>
      <w:r w:rsidR="005166D0" w:rsidRPr="004753A2">
        <w:rPr>
          <w:rFonts w:asciiTheme="minorHAnsi" w:hAnsiTheme="minorHAnsi" w:cstheme="minorHAnsi"/>
          <w:color w:val="000000"/>
        </w:rPr>
        <w:t xml:space="preserve">żywane w niniejszym regulaminie </w:t>
      </w:r>
      <w:r w:rsidR="009C49AB" w:rsidRPr="004753A2">
        <w:rPr>
          <w:rFonts w:asciiTheme="minorHAnsi" w:hAnsiTheme="minorHAnsi" w:cstheme="minorHAnsi"/>
          <w:color w:val="000000"/>
        </w:rPr>
        <w:t>określenia przyjmują następujące brzmienie:</w:t>
      </w:r>
    </w:p>
    <w:p w:rsidR="000F3520" w:rsidRPr="004753A2" w:rsidRDefault="003F29A3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  <w:color w:val="000000"/>
        </w:rPr>
        <w:t>P</w:t>
      </w:r>
      <w:r w:rsidR="00D107F4" w:rsidRPr="004753A2">
        <w:rPr>
          <w:rFonts w:asciiTheme="minorHAnsi" w:hAnsiTheme="minorHAnsi" w:cstheme="minorHAnsi"/>
          <w:b/>
          <w:color w:val="000000"/>
        </w:rPr>
        <w:t>rojekt</w:t>
      </w:r>
      <w:r w:rsidR="005C2868" w:rsidRPr="004753A2">
        <w:rPr>
          <w:rFonts w:asciiTheme="minorHAnsi" w:hAnsiTheme="minorHAnsi" w:cstheme="minorHAnsi"/>
          <w:color w:val="000000"/>
        </w:rPr>
        <w:t xml:space="preserve">: </w:t>
      </w:r>
      <w:r w:rsidR="00D107F4" w:rsidRPr="004753A2">
        <w:rPr>
          <w:rFonts w:asciiTheme="minorHAnsi" w:hAnsiTheme="minorHAnsi" w:cstheme="minorHAnsi"/>
          <w:color w:val="000000"/>
        </w:rPr>
        <w:t>projekt</w:t>
      </w:r>
      <w:r w:rsidR="005C2868" w:rsidRPr="004753A2">
        <w:rPr>
          <w:rFonts w:asciiTheme="minorHAnsi" w:hAnsiTheme="minorHAnsi" w:cstheme="minorHAnsi"/>
          <w:color w:val="000000"/>
        </w:rPr>
        <w:t xml:space="preserve"> pn.</w:t>
      </w:r>
      <w:r w:rsidR="00D107F4" w:rsidRPr="004753A2">
        <w:rPr>
          <w:rFonts w:asciiTheme="minorHAnsi" w:hAnsiTheme="minorHAnsi" w:cstheme="minorHAnsi"/>
          <w:color w:val="000000"/>
        </w:rPr>
        <w:t xml:space="preserve"> </w:t>
      </w:r>
      <w:r w:rsidR="0018540E" w:rsidRPr="004753A2">
        <w:rPr>
          <w:rFonts w:asciiTheme="minorHAnsi" w:eastAsia="Times New Roman" w:hAnsiTheme="minorHAnsi" w:cstheme="minorHAnsi"/>
          <w:b/>
          <w:bCs/>
        </w:rPr>
        <w:t>„Wsparcie osób opuszczających pieczę zastępczą</w:t>
      </w:r>
      <w:r w:rsidR="0018540E" w:rsidRPr="004753A2">
        <w:rPr>
          <w:rFonts w:asciiTheme="minorHAnsi" w:hAnsiTheme="minorHAnsi" w:cstheme="minorHAnsi"/>
          <w:color w:val="000000"/>
        </w:rPr>
        <w:t>”</w:t>
      </w:r>
      <w:r w:rsidR="00D077A2">
        <w:rPr>
          <w:rFonts w:asciiTheme="minorHAnsi" w:hAnsiTheme="minorHAnsi" w:cstheme="minorHAnsi"/>
          <w:color w:val="000000"/>
        </w:rPr>
        <w:t>.</w:t>
      </w:r>
      <w:r w:rsidR="0018540E" w:rsidRPr="004753A2">
        <w:rPr>
          <w:rFonts w:asciiTheme="minorHAnsi" w:hAnsiTheme="minorHAnsi" w:cstheme="minorHAnsi"/>
          <w:color w:val="000000"/>
        </w:rPr>
        <w:t xml:space="preserve">  </w:t>
      </w:r>
    </w:p>
    <w:p w:rsidR="00F05E48" w:rsidRPr="004753A2" w:rsidRDefault="00F05E4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  <w:color w:val="000000"/>
        </w:rPr>
        <w:t xml:space="preserve">Personel projektu: </w:t>
      </w:r>
      <w:r w:rsidRPr="004753A2">
        <w:rPr>
          <w:rFonts w:asciiTheme="minorHAnsi" w:hAnsiTheme="minorHAnsi" w:cstheme="minorHAnsi"/>
          <w:color w:val="000000"/>
        </w:rPr>
        <w:t>osoba/osoby odpowiedzialne za realizację zadań w ramach projektu.</w:t>
      </w:r>
    </w:p>
    <w:p w:rsidR="00605C75" w:rsidRPr="004753A2" w:rsidRDefault="003F29A3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  <w:bCs/>
        </w:rPr>
        <w:t>Kandydat/K</w:t>
      </w:r>
      <w:r w:rsidR="00E677C0" w:rsidRPr="004753A2">
        <w:rPr>
          <w:rFonts w:asciiTheme="minorHAnsi" w:hAnsiTheme="minorHAnsi" w:cstheme="minorHAnsi"/>
          <w:b/>
          <w:bCs/>
        </w:rPr>
        <w:t>andydatka</w:t>
      </w:r>
      <w:r w:rsidR="005C2868" w:rsidRPr="004753A2">
        <w:rPr>
          <w:rFonts w:asciiTheme="minorHAnsi" w:hAnsiTheme="minorHAnsi" w:cstheme="minorHAnsi"/>
          <w:b/>
          <w:bCs/>
        </w:rPr>
        <w:t xml:space="preserve">: </w:t>
      </w:r>
      <w:r w:rsidR="0022326E" w:rsidRPr="004753A2">
        <w:rPr>
          <w:rFonts w:asciiTheme="minorHAnsi" w:hAnsiTheme="minorHAnsi" w:cstheme="minorHAnsi"/>
        </w:rPr>
        <w:t xml:space="preserve">osoba, która złożyła dokumenty rekrutacyjne do udziału w projekcie </w:t>
      </w:r>
      <w:r w:rsidR="005C2868" w:rsidRPr="004753A2">
        <w:rPr>
          <w:rFonts w:asciiTheme="minorHAnsi" w:hAnsiTheme="minorHAnsi" w:cstheme="minorHAnsi"/>
        </w:rPr>
        <w:br/>
      </w:r>
      <w:r w:rsidR="0022326E" w:rsidRPr="004753A2">
        <w:rPr>
          <w:rFonts w:asciiTheme="minorHAnsi" w:hAnsiTheme="minorHAnsi" w:cstheme="minorHAnsi"/>
        </w:rPr>
        <w:t>w okresie rekrutacji.</w:t>
      </w:r>
    </w:p>
    <w:p w:rsidR="004A2740" w:rsidRPr="004753A2" w:rsidRDefault="00E677C0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  <w:bCs/>
        </w:rPr>
        <w:t>Uczestnik/Uczestniczka</w:t>
      </w:r>
      <w:r w:rsidR="00F05E48" w:rsidRPr="004753A2">
        <w:rPr>
          <w:rFonts w:asciiTheme="minorHAnsi" w:hAnsiTheme="minorHAnsi" w:cstheme="minorHAnsi"/>
          <w:b/>
          <w:bCs/>
        </w:rPr>
        <w:t xml:space="preserve"> </w:t>
      </w:r>
      <w:r w:rsidR="005C2868" w:rsidRPr="004753A2">
        <w:rPr>
          <w:rFonts w:asciiTheme="minorHAnsi" w:hAnsiTheme="minorHAnsi" w:cstheme="minorHAnsi"/>
          <w:b/>
          <w:bCs/>
        </w:rPr>
        <w:t xml:space="preserve">projektu: </w:t>
      </w:r>
      <w:r w:rsidR="0022326E" w:rsidRPr="004753A2">
        <w:rPr>
          <w:rFonts w:asciiTheme="minorHAnsi" w:hAnsiTheme="minorHAnsi" w:cstheme="minorHAnsi"/>
        </w:rPr>
        <w:t xml:space="preserve">osoba, która </w:t>
      </w:r>
      <w:r w:rsidRPr="004753A2">
        <w:rPr>
          <w:rFonts w:asciiTheme="minorHAnsi" w:hAnsiTheme="minorHAnsi" w:cstheme="minorHAnsi"/>
        </w:rPr>
        <w:t>podpi</w:t>
      </w:r>
      <w:r w:rsidR="009D19BF" w:rsidRPr="004753A2">
        <w:rPr>
          <w:rFonts w:asciiTheme="minorHAnsi" w:hAnsiTheme="minorHAnsi" w:cstheme="minorHAnsi"/>
        </w:rPr>
        <w:t xml:space="preserve">sała </w:t>
      </w:r>
      <w:r w:rsidR="0018540E" w:rsidRPr="004753A2">
        <w:rPr>
          <w:rFonts w:asciiTheme="minorHAnsi" w:hAnsiTheme="minorHAnsi" w:cstheme="minorHAnsi"/>
        </w:rPr>
        <w:t>umowę uczestnictwa</w:t>
      </w:r>
      <w:r w:rsidR="00834447" w:rsidRPr="004753A2">
        <w:rPr>
          <w:rFonts w:asciiTheme="minorHAnsi" w:hAnsiTheme="minorHAnsi" w:cstheme="minorHAnsi"/>
        </w:rPr>
        <w:t xml:space="preserve"> oraz </w:t>
      </w:r>
      <w:r w:rsidR="0022326E" w:rsidRPr="004753A2">
        <w:rPr>
          <w:rFonts w:asciiTheme="minorHAnsi" w:hAnsiTheme="minorHAnsi" w:cstheme="minorHAnsi"/>
        </w:rPr>
        <w:t>skorzystała z</w:t>
      </w:r>
      <w:r w:rsidR="006F2BC4" w:rsidRPr="004753A2">
        <w:rPr>
          <w:rFonts w:asciiTheme="minorHAnsi" w:hAnsiTheme="minorHAnsi" w:cstheme="minorHAnsi"/>
        </w:rPr>
        <w:t>e</w:t>
      </w:r>
      <w:r w:rsidR="0022326E" w:rsidRPr="004753A2">
        <w:rPr>
          <w:rFonts w:asciiTheme="minorHAnsi" w:hAnsiTheme="minorHAnsi" w:cstheme="minorHAnsi"/>
        </w:rPr>
        <w:t xml:space="preserve"> wsparcia w ramach projektu</w:t>
      </w:r>
      <w:r w:rsidRPr="004753A2">
        <w:rPr>
          <w:rFonts w:asciiTheme="minorHAnsi" w:hAnsiTheme="minorHAnsi" w:cstheme="minorHAnsi"/>
        </w:rPr>
        <w:t xml:space="preserve">. </w:t>
      </w:r>
    </w:p>
    <w:p w:rsidR="009F551F" w:rsidRPr="00D077A2" w:rsidRDefault="009F551F" w:rsidP="00D077A2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</w:rPr>
        <w:t>Piecza zastępcza</w:t>
      </w:r>
      <w:r w:rsidR="008E0EB5" w:rsidRPr="004753A2">
        <w:rPr>
          <w:rFonts w:asciiTheme="minorHAnsi" w:hAnsiTheme="minorHAnsi" w:cstheme="minorHAnsi"/>
        </w:rPr>
        <w:t>:</w:t>
      </w:r>
      <w:r w:rsidR="008E0EB5" w:rsidRPr="004753A2">
        <w:rPr>
          <w:rFonts w:asciiTheme="minorHAnsi" w:hAnsiTheme="minorHAnsi" w:cstheme="minorHAnsi"/>
          <w:color w:val="FF0000"/>
        </w:rPr>
        <w:t xml:space="preserve"> </w:t>
      </w:r>
      <w:r w:rsidRPr="004753A2">
        <w:rPr>
          <w:rFonts w:asciiTheme="minorHAnsi" w:hAnsiTheme="minorHAnsi" w:cstheme="minorHAnsi"/>
        </w:rPr>
        <w:t xml:space="preserve">forma opieki sprawowana nad dziećmi w przypadku niemożności zapewnienia im opieki i wychowania przez rodziców. Dzieli się na rodzinną pieczę zastępczą i instytucjonalną pieczę zastępczą. Według przepisów dziecko może pozostawać w pieczy zastępczej aż do momentu,  </w:t>
      </w:r>
      <w:r w:rsidR="00B30D53">
        <w:rPr>
          <w:rFonts w:asciiTheme="minorHAnsi" w:hAnsiTheme="minorHAnsi" w:cstheme="minorHAnsi"/>
        </w:rPr>
        <w:br/>
      </w:r>
      <w:r w:rsidRPr="004753A2">
        <w:rPr>
          <w:rFonts w:asciiTheme="minorHAnsi" w:hAnsiTheme="minorHAnsi" w:cstheme="minorHAnsi"/>
        </w:rPr>
        <w:t xml:space="preserve">w którym osiągnie ono </w:t>
      </w:r>
      <w:r w:rsidR="008E0EB5" w:rsidRPr="004753A2">
        <w:rPr>
          <w:rFonts w:asciiTheme="minorHAnsi" w:hAnsiTheme="minorHAnsi" w:cstheme="minorHAnsi"/>
        </w:rPr>
        <w:t>pełnoletniość</w:t>
      </w:r>
      <w:r w:rsidRPr="004753A2">
        <w:rPr>
          <w:rFonts w:asciiTheme="minorHAnsi" w:hAnsiTheme="minorHAnsi" w:cstheme="minorHAnsi"/>
        </w:rPr>
        <w:t xml:space="preserve">. </w:t>
      </w:r>
      <w:r w:rsidRPr="00D077A2">
        <w:rPr>
          <w:rFonts w:asciiTheme="minorHAnsi" w:hAnsiTheme="minorHAnsi" w:cstheme="minorHAnsi"/>
        </w:rPr>
        <w:t>Istnieje możliwość przedłużenia tego okresu do ukończenia 25 roku życia wtedy, gdy dziecko uczy się, przygotowuje do zawodu, także wtedy, gdy posiada orzeczenie o umiarkowanym albo znacznym stopniu niepełnosprawności.</w:t>
      </w:r>
    </w:p>
    <w:p w:rsidR="009F551F" w:rsidRPr="004753A2" w:rsidRDefault="009F551F" w:rsidP="00B30D53">
      <w:pPr>
        <w:pStyle w:val="Akapitzlist"/>
        <w:numPr>
          <w:ilvl w:val="0"/>
          <w:numId w:val="14"/>
        </w:numPr>
        <w:shd w:val="clear" w:color="auto" w:fill="FFFFFF" w:themeFill="background1"/>
        <w:ind w:left="567" w:right="-1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  <w:bCs/>
        </w:rPr>
        <w:t>Osoba usamodzielniana</w:t>
      </w:r>
      <w:r w:rsidR="008E0EB5" w:rsidRPr="004753A2">
        <w:rPr>
          <w:rFonts w:asciiTheme="minorHAnsi" w:hAnsiTheme="minorHAnsi" w:cstheme="minorHAnsi"/>
        </w:rPr>
        <w:t xml:space="preserve">: </w:t>
      </w:r>
      <w:r w:rsidR="00F950F0" w:rsidRPr="004753A2">
        <w:rPr>
          <w:rFonts w:asciiTheme="minorHAnsi" w:hAnsiTheme="minorHAnsi" w:cstheme="minorHAnsi"/>
        </w:rPr>
        <w:t xml:space="preserve">osoba opuszczająca </w:t>
      </w:r>
      <w:r w:rsidRPr="004753A2">
        <w:rPr>
          <w:rFonts w:asciiTheme="minorHAnsi" w:hAnsiTheme="minorHAnsi" w:cstheme="minorHAnsi"/>
        </w:rPr>
        <w:t xml:space="preserve">po osiągnięciu </w:t>
      </w:r>
      <w:r w:rsidR="00624818" w:rsidRPr="004753A2">
        <w:rPr>
          <w:rFonts w:asciiTheme="minorHAnsi" w:hAnsiTheme="minorHAnsi" w:cstheme="minorHAnsi"/>
        </w:rPr>
        <w:t>pełnoletniości</w:t>
      </w:r>
      <w:r w:rsidRPr="004753A2">
        <w:rPr>
          <w:rFonts w:asciiTheme="minorHAnsi" w:hAnsiTheme="minorHAnsi" w:cstheme="minorHAnsi"/>
        </w:rPr>
        <w:t xml:space="preserve"> rodzinę zastępczą, rodzinny dom dziecka, placówkę opiekuńczo-wychowawczą lub regionalną placówkę opiekuńczo</w:t>
      </w:r>
      <w:r w:rsidR="00B30D53">
        <w:rPr>
          <w:rFonts w:asciiTheme="minorHAnsi" w:hAnsiTheme="minorHAnsi" w:cstheme="minorHAnsi"/>
        </w:rPr>
        <w:br/>
      </w:r>
      <w:r w:rsidRPr="004753A2">
        <w:rPr>
          <w:rFonts w:asciiTheme="minorHAnsi" w:hAnsiTheme="minorHAnsi" w:cstheme="minorHAnsi"/>
        </w:rPr>
        <w:t xml:space="preserve">-terapeutyczną. Przez osobę usamodzielnianą rozumie się również osobę, której pobyt w rodzinnej pieczy zastępczej ustał na skutek śmierci osób tworzących rodzinę zastępczą lub osoby prowadzącej rodzinny dom dziecka, w okresie 6 miesięcy przed osiągnięciem przez osobę usamodzielnianą </w:t>
      </w:r>
      <w:proofErr w:type="spellStart"/>
      <w:r w:rsidRPr="004753A2">
        <w:rPr>
          <w:rFonts w:asciiTheme="minorHAnsi" w:hAnsiTheme="minorHAnsi" w:cstheme="minorHAnsi"/>
        </w:rPr>
        <w:t>pełnoletności</w:t>
      </w:r>
      <w:proofErr w:type="spellEnd"/>
      <w:r w:rsidRPr="004753A2">
        <w:rPr>
          <w:rFonts w:asciiTheme="minorHAnsi" w:hAnsiTheme="minorHAnsi" w:cstheme="minorHAnsi"/>
        </w:rPr>
        <w:t xml:space="preserve">. Osobą usamodzielnianą jest również osoba opuszczająca dom pomocy społecznej dla dzieci i młodzieży niepełnosprawnych intelektualnie, dom dla matek z małoletnimi dziećmi i kobiet </w:t>
      </w:r>
      <w:r w:rsidR="00B30D53">
        <w:rPr>
          <w:rFonts w:asciiTheme="minorHAnsi" w:hAnsiTheme="minorHAnsi" w:cstheme="minorHAnsi"/>
        </w:rPr>
        <w:br/>
      </w:r>
      <w:r w:rsidRPr="004753A2">
        <w:rPr>
          <w:rFonts w:asciiTheme="minorHAnsi" w:hAnsiTheme="minorHAnsi" w:cstheme="minorHAnsi"/>
        </w:rPr>
        <w:t>w ciąży, schronisko dla nieletnich, zakład poprawczy, specjalny ośrodek szkolno-wychowawczy, specjalny ośrodek wychowawczy, młodzieżowy ośrodek socjoterapii zapewniający całodobową opiekę, młodzieżowy ośrodek wychowawczy.</w:t>
      </w:r>
    </w:p>
    <w:p w:rsidR="009F551F" w:rsidRPr="004753A2" w:rsidRDefault="009F551F" w:rsidP="00B30D53">
      <w:pPr>
        <w:pStyle w:val="Akapitzlist"/>
        <w:numPr>
          <w:ilvl w:val="0"/>
          <w:numId w:val="14"/>
        </w:numPr>
        <w:shd w:val="clear" w:color="auto" w:fill="FFFFFF" w:themeFill="background1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  <w:bCs/>
        </w:rPr>
        <w:t>Indywidualny program usamodzielnienia</w:t>
      </w:r>
      <w:r w:rsidR="008E0EB5" w:rsidRPr="004753A2">
        <w:rPr>
          <w:rFonts w:asciiTheme="minorHAnsi" w:hAnsiTheme="minorHAnsi" w:cstheme="minorHAnsi"/>
          <w:b/>
          <w:bCs/>
        </w:rPr>
        <w:t xml:space="preserve">: </w:t>
      </w:r>
      <w:r w:rsidRPr="004753A2">
        <w:rPr>
          <w:rFonts w:asciiTheme="minorHAnsi" w:hAnsiTheme="minorHAnsi" w:cstheme="minorHAnsi"/>
        </w:rPr>
        <w:t>program opracowywany przez osobę usamodzielnianą wspólnie z opiekunem usamodzielnienia co najmniej na miesiąc przed osiągnięciem przez osobę</w:t>
      </w:r>
      <w:r w:rsidR="00624818" w:rsidRPr="004753A2">
        <w:rPr>
          <w:rFonts w:asciiTheme="minorHAnsi" w:hAnsiTheme="minorHAnsi" w:cstheme="minorHAnsi"/>
        </w:rPr>
        <w:t xml:space="preserve"> usamodzielnianą pełnoletniości, </w:t>
      </w:r>
      <w:r w:rsidRPr="004753A2">
        <w:rPr>
          <w:rFonts w:asciiTheme="minorHAnsi" w:hAnsiTheme="minorHAnsi" w:cstheme="minorHAnsi"/>
        </w:rPr>
        <w:t>zatwierdz</w:t>
      </w:r>
      <w:r w:rsidR="00624818" w:rsidRPr="004753A2">
        <w:rPr>
          <w:rFonts w:asciiTheme="minorHAnsi" w:hAnsiTheme="minorHAnsi" w:cstheme="minorHAnsi"/>
        </w:rPr>
        <w:t>o</w:t>
      </w:r>
      <w:r w:rsidRPr="004753A2">
        <w:rPr>
          <w:rFonts w:asciiTheme="minorHAnsi" w:hAnsiTheme="minorHAnsi" w:cstheme="minorHAnsi"/>
        </w:rPr>
        <w:t xml:space="preserve">ny przez kierownika </w:t>
      </w:r>
      <w:r w:rsidR="00624818" w:rsidRPr="004753A2">
        <w:rPr>
          <w:rFonts w:asciiTheme="minorHAnsi" w:hAnsiTheme="minorHAnsi" w:cstheme="minorHAnsi"/>
        </w:rPr>
        <w:t>Powiatowego Centrum P</w:t>
      </w:r>
      <w:r w:rsidRPr="004753A2">
        <w:rPr>
          <w:rFonts w:asciiTheme="minorHAnsi" w:hAnsiTheme="minorHAnsi" w:cstheme="minorHAnsi"/>
        </w:rPr>
        <w:t xml:space="preserve">omocy </w:t>
      </w:r>
      <w:r w:rsidR="00624818" w:rsidRPr="004753A2">
        <w:rPr>
          <w:rFonts w:asciiTheme="minorHAnsi" w:hAnsiTheme="minorHAnsi" w:cstheme="minorHAnsi"/>
        </w:rPr>
        <w:t>R</w:t>
      </w:r>
      <w:r w:rsidRPr="004753A2">
        <w:rPr>
          <w:rFonts w:asciiTheme="minorHAnsi" w:hAnsiTheme="minorHAnsi" w:cstheme="minorHAnsi"/>
        </w:rPr>
        <w:t xml:space="preserve">odzinie powiatu właściwego do ponoszenia wydatków na finansowanie pomocy na kontynuowanie nauki </w:t>
      </w:r>
      <w:r w:rsidR="00B30D53">
        <w:rPr>
          <w:rFonts w:asciiTheme="minorHAnsi" w:hAnsiTheme="minorHAnsi" w:cstheme="minorHAnsi"/>
        </w:rPr>
        <w:br/>
      </w:r>
      <w:r w:rsidRPr="004753A2">
        <w:rPr>
          <w:rFonts w:asciiTheme="minorHAnsi" w:hAnsiTheme="minorHAnsi" w:cstheme="minorHAnsi"/>
        </w:rPr>
        <w:t>i usamodzielnienie.</w:t>
      </w:r>
    </w:p>
    <w:p w:rsidR="005F19AC" w:rsidRPr="004753A2" w:rsidRDefault="00A6705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/>
        </w:rPr>
        <w:t>Osob</w:t>
      </w:r>
      <w:r w:rsidR="005F19AC" w:rsidRPr="004753A2">
        <w:rPr>
          <w:rFonts w:asciiTheme="minorHAnsi" w:hAnsiTheme="minorHAnsi" w:cstheme="minorHAnsi"/>
          <w:b/>
        </w:rPr>
        <w:t xml:space="preserve">a </w:t>
      </w:r>
      <w:r w:rsidRPr="004753A2">
        <w:rPr>
          <w:rFonts w:asciiTheme="minorHAnsi" w:hAnsiTheme="minorHAnsi" w:cstheme="minorHAnsi"/>
          <w:b/>
        </w:rPr>
        <w:t>z niepełnosprawności</w:t>
      </w:r>
      <w:r w:rsidR="005F19AC" w:rsidRPr="004753A2">
        <w:rPr>
          <w:rFonts w:asciiTheme="minorHAnsi" w:hAnsiTheme="minorHAnsi" w:cstheme="minorHAnsi"/>
          <w:b/>
        </w:rPr>
        <w:t>ą</w:t>
      </w:r>
      <w:r w:rsidR="008E0EB5" w:rsidRPr="004753A2">
        <w:rPr>
          <w:rFonts w:asciiTheme="minorHAnsi" w:hAnsiTheme="minorHAnsi" w:cstheme="minorHAnsi"/>
        </w:rPr>
        <w:t>:</w:t>
      </w:r>
    </w:p>
    <w:p w:rsidR="005F19AC" w:rsidRPr="004753A2" w:rsidRDefault="005F19AC" w:rsidP="00B30D53">
      <w:pPr>
        <w:pStyle w:val="Akapitzlist"/>
        <w:numPr>
          <w:ilvl w:val="4"/>
          <w:numId w:val="20"/>
        </w:numPr>
        <w:shd w:val="clear" w:color="auto" w:fill="FFFFFF" w:themeFill="background1"/>
        <w:autoSpaceDE w:val="0"/>
        <w:autoSpaceDN w:val="0"/>
        <w:adjustRightInd w:val="0"/>
        <w:ind w:left="851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lastRenderedPageBreak/>
        <w:t xml:space="preserve">osoba niepełnosprawna w rozumieniu ustawy z dnia 27 sierpnia 1997 r. o rehabilitacji zawodowej i społecznej oraz zatrudnianiu osób niepełnosprawnych (Dz. U. z 2021 r. poz. 573, z </w:t>
      </w:r>
      <w:proofErr w:type="spellStart"/>
      <w:r w:rsidRPr="004753A2">
        <w:rPr>
          <w:rFonts w:asciiTheme="minorHAnsi" w:hAnsiTheme="minorHAnsi" w:cstheme="minorHAnsi"/>
          <w:color w:val="000000"/>
        </w:rPr>
        <w:t>późn</w:t>
      </w:r>
      <w:proofErr w:type="spellEnd"/>
      <w:r w:rsidRPr="004753A2">
        <w:rPr>
          <w:rFonts w:asciiTheme="minorHAnsi" w:hAnsiTheme="minorHAnsi" w:cstheme="minorHAnsi"/>
          <w:color w:val="000000"/>
        </w:rPr>
        <w:t>. zm.),</w:t>
      </w:r>
    </w:p>
    <w:p w:rsidR="005F19AC" w:rsidRPr="004753A2" w:rsidRDefault="005F19AC" w:rsidP="00B30D53">
      <w:pPr>
        <w:pStyle w:val="Akapitzlist"/>
        <w:numPr>
          <w:ilvl w:val="4"/>
          <w:numId w:val="20"/>
        </w:numPr>
        <w:shd w:val="clear" w:color="auto" w:fill="FFFFFF" w:themeFill="background1"/>
        <w:autoSpaceDE w:val="0"/>
        <w:autoSpaceDN w:val="0"/>
        <w:adjustRightInd w:val="0"/>
        <w:ind w:left="851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osoba z zaburzeniami psychicznymi w rozumieniu ustawy z dnia 19 sierpnia 1994 r. </w:t>
      </w:r>
      <w:r w:rsidR="007F4A88" w:rsidRPr="004753A2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>o ochronie zdrowia psychicznego (Dz. U. z 2022 r. poz. 2123)</w:t>
      </w:r>
      <w:r w:rsidR="00887EBA" w:rsidRPr="004753A2">
        <w:rPr>
          <w:rFonts w:asciiTheme="minorHAnsi" w:hAnsiTheme="minorHAnsi" w:cstheme="minorHAnsi"/>
          <w:color w:val="000000"/>
        </w:rPr>
        <w:t>,</w:t>
      </w:r>
    </w:p>
    <w:p w:rsidR="006D4488" w:rsidRPr="004753A2" w:rsidRDefault="00A6705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Osob</w:t>
      </w:r>
      <w:r w:rsidR="006D4488" w:rsidRPr="004753A2">
        <w:rPr>
          <w:rFonts w:asciiTheme="minorHAnsi" w:hAnsiTheme="minorHAnsi" w:cstheme="minorHAnsi"/>
          <w:b/>
        </w:rPr>
        <w:t>y</w:t>
      </w:r>
      <w:r w:rsidRPr="004753A2">
        <w:rPr>
          <w:rFonts w:asciiTheme="minorHAnsi" w:hAnsiTheme="minorHAnsi" w:cstheme="minorHAnsi"/>
          <w:b/>
        </w:rPr>
        <w:t xml:space="preserve"> z krajów trzecich</w:t>
      </w:r>
      <w:r w:rsidR="008E0EB5" w:rsidRPr="004753A2">
        <w:rPr>
          <w:rFonts w:asciiTheme="minorHAnsi" w:hAnsiTheme="minorHAnsi" w:cstheme="minorHAnsi"/>
        </w:rPr>
        <w:t xml:space="preserve">: </w:t>
      </w:r>
      <w:r w:rsidR="007F4A88" w:rsidRPr="004753A2">
        <w:rPr>
          <w:rFonts w:asciiTheme="minorHAnsi" w:hAnsiTheme="minorHAnsi" w:cstheme="minorHAnsi"/>
        </w:rPr>
        <w:t>o</w:t>
      </w:r>
      <w:r w:rsidR="006D4488" w:rsidRPr="004753A2">
        <w:rPr>
          <w:rFonts w:asciiTheme="minorHAnsi" w:hAnsiTheme="minorHAnsi" w:cstheme="minorHAnsi"/>
        </w:rPr>
        <w:t xml:space="preserve">soby, które są obywatelami krajów spoza UE, bezpaństwowcy, osoby bez ustalonego obywatelstwa. </w:t>
      </w:r>
    </w:p>
    <w:p w:rsidR="00A67058" w:rsidRPr="004753A2" w:rsidRDefault="006D448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Osoby obcego pochodzenia</w:t>
      </w:r>
      <w:r w:rsidR="008E0EB5" w:rsidRPr="004753A2">
        <w:rPr>
          <w:rFonts w:asciiTheme="minorHAnsi" w:hAnsiTheme="minorHAnsi" w:cstheme="minorHAnsi"/>
        </w:rPr>
        <w:t xml:space="preserve">: </w:t>
      </w:r>
      <w:r w:rsidR="007F4A88" w:rsidRPr="004753A2">
        <w:rPr>
          <w:rFonts w:asciiTheme="minorHAnsi" w:hAnsiTheme="minorHAnsi" w:cstheme="minorHAnsi"/>
        </w:rPr>
        <w:t>o</w:t>
      </w:r>
      <w:r w:rsidRPr="004753A2">
        <w:rPr>
          <w:rFonts w:asciiTheme="minorHAnsi" w:hAnsiTheme="minorHAnsi" w:cstheme="minorHAnsi"/>
        </w:rPr>
        <w:t xml:space="preserve">soby obcego pochodzenia to cudzoziemcy - każda osoba, która nie posiada polskiego obywatelstwa, bez względu na fakt posiadania lub nie obywatelstwa (obywatelstw) innych krajów. </w:t>
      </w:r>
    </w:p>
    <w:p w:rsidR="00A67058" w:rsidRPr="004753A2" w:rsidRDefault="00A6705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Osoba należąca do mniejszości, w tym społeczności marginalizowanych</w:t>
      </w:r>
      <w:r w:rsidR="008E0EB5" w:rsidRPr="004753A2">
        <w:rPr>
          <w:rFonts w:asciiTheme="minorHAnsi" w:hAnsiTheme="minorHAnsi" w:cstheme="minorHAnsi"/>
        </w:rPr>
        <w:t xml:space="preserve">: </w:t>
      </w:r>
      <w:r w:rsidR="006D4488" w:rsidRPr="004753A2">
        <w:rPr>
          <w:rFonts w:asciiTheme="minorHAnsi" w:hAnsiTheme="minorHAnsi" w:cstheme="minorHAnsi"/>
        </w:rPr>
        <w:t>osoby należące do mniejszości narodowych i etnicznych (mniejszości narodowe to mniejszość: białoruska, czeska, litewska, niemiecka, ormiańska, rosyjska, słowacka, ukraińska, żydowska, mniejszości etniczne: karaimska, łemkowska, romska, tatarska).</w:t>
      </w:r>
    </w:p>
    <w:p w:rsidR="00A67058" w:rsidRPr="004753A2" w:rsidRDefault="00A6705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  <w:color w:val="FF0000"/>
        </w:rPr>
      </w:pPr>
      <w:r w:rsidRPr="004753A2">
        <w:rPr>
          <w:rFonts w:asciiTheme="minorHAnsi" w:hAnsiTheme="minorHAnsi" w:cstheme="minorHAnsi"/>
          <w:b/>
        </w:rPr>
        <w:t>Osoby bierne zawodowo</w:t>
      </w:r>
      <w:r w:rsidR="008E0EB5" w:rsidRPr="004753A2">
        <w:rPr>
          <w:rFonts w:asciiTheme="minorHAnsi" w:hAnsiTheme="minorHAnsi" w:cstheme="minorHAnsi"/>
        </w:rPr>
        <w:t>:</w:t>
      </w:r>
      <w:r w:rsidRPr="004753A2">
        <w:rPr>
          <w:rFonts w:asciiTheme="minorHAnsi" w:hAnsiTheme="minorHAnsi" w:cstheme="minorHAnsi"/>
        </w:rPr>
        <w:t xml:space="preserve"> osoby, które w danej chwili nie tworzą zasobów siły roboczej (tzn. nie są osobami pracującymi ani bezrobotnymi). Za osoby bierne zawodowo uznawani są m.in.: studenci studiów stacjonarnych</w:t>
      </w:r>
      <w:r w:rsidR="004C0BE9" w:rsidRPr="004753A2">
        <w:rPr>
          <w:rFonts w:asciiTheme="minorHAnsi" w:hAnsiTheme="minorHAnsi" w:cstheme="minorHAnsi"/>
        </w:rPr>
        <w:t>,</w:t>
      </w:r>
      <w:r w:rsidRPr="004753A2">
        <w:rPr>
          <w:rFonts w:asciiTheme="minorHAnsi" w:hAnsiTheme="minorHAnsi" w:cstheme="minorHAnsi"/>
        </w:rPr>
        <w:t xml:space="preserve"> dzieci i młodzież do 18 r. ż. pobierające naukę, doktoranci, którzy nie są zatrudnieni na uczelni, w innej instytucji lub przedsiębiorstwie.</w:t>
      </w:r>
      <w:r w:rsidRPr="004753A2">
        <w:rPr>
          <w:rFonts w:asciiTheme="minorHAnsi" w:hAnsiTheme="minorHAnsi" w:cstheme="minorHAnsi"/>
          <w:color w:val="FF0000"/>
        </w:rPr>
        <w:t xml:space="preserve"> </w:t>
      </w:r>
    </w:p>
    <w:p w:rsidR="00BF5C13" w:rsidRPr="004753A2" w:rsidRDefault="00F138BC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Staż</w:t>
      </w:r>
      <w:r w:rsidR="008E0EB5" w:rsidRPr="004753A2">
        <w:rPr>
          <w:rFonts w:asciiTheme="minorHAnsi" w:hAnsiTheme="minorHAnsi" w:cstheme="minorHAnsi"/>
        </w:rPr>
        <w:t>:</w:t>
      </w:r>
      <w:r w:rsidR="0051598D" w:rsidRPr="004753A2">
        <w:rPr>
          <w:rFonts w:asciiTheme="minorHAnsi" w:hAnsiTheme="minorHAnsi" w:cstheme="minorHAnsi"/>
        </w:rPr>
        <w:t xml:space="preserve"> </w:t>
      </w:r>
      <w:r w:rsidR="00BF5C13" w:rsidRPr="004753A2">
        <w:rPr>
          <w:rFonts w:asciiTheme="minorHAnsi" w:hAnsiTheme="minorHAnsi" w:cstheme="minorHAnsi"/>
        </w:rPr>
        <w:t>nabywanie przez osobę bezrobotną umiejętności praktycznych do wykonywania pracy przez wykonywanie zadań w miejscu pracy bez nawiązania stosunku pracy z pracodawcą</w:t>
      </w:r>
      <w:r w:rsidR="00887EBA" w:rsidRPr="004753A2">
        <w:rPr>
          <w:rFonts w:asciiTheme="minorHAnsi" w:hAnsiTheme="minorHAnsi" w:cstheme="minorHAnsi"/>
        </w:rPr>
        <w:t>.</w:t>
      </w:r>
    </w:p>
    <w:p w:rsidR="00141373" w:rsidRPr="004753A2" w:rsidRDefault="00F138BC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ind w:left="567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Stypendium</w:t>
      </w:r>
      <w:r w:rsidR="006C6CFA" w:rsidRPr="004753A2">
        <w:rPr>
          <w:rFonts w:asciiTheme="minorHAnsi" w:hAnsiTheme="minorHAnsi" w:cstheme="minorHAnsi"/>
          <w:b/>
        </w:rPr>
        <w:t xml:space="preserve"> </w:t>
      </w:r>
      <w:r w:rsidR="00150930" w:rsidRPr="004753A2">
        <w:rPr>
          <w:rFonts w:asciiTheme="minorHAnsi" w:hAnsiTheme="minorHAnsi" w:cstheme="minorHAnsi"/>
          <w:b/>
        </w:rPr>
        <w:t>stażowe</w:t>
      </w:r>
      <w:r w:rsidR="008E0EB5" w:rsidRPr="004753A2">
        <w:rPr>
          <w:rFonts w:asciiTheme="minorHAnsi" w:hAnsiTheme="minorHAnsi" w:cstheme="minorHAnsi"/>
        </w:rPr>
        <w:t>:</w:t>
      </w:r>
      <w:r w:rsidR="0051598D" w:rsidRPr="004753A2">
        <w:rPr>
          <w:rFonts w:asciiTheme="minorHAnsi" w:hAnsiTheme="minorHAnsi" w:cstheme="minorHAnsi"/>
        </w:rPr>
        <w:t xml:space="preserve"> </w:t>
      </w:r>
      <w:r w:rsidRPr="004753A2">
        <w:rPr>
          <w:rFonts w:asciiTheme="minorHAnsi" w:hAnsiTheme="minorHAnsi" w:cstheme="minorHAnsi"/>
        </w:rPr>
        <w:t>kwota wypłacana osobie odbywającej staż</w:t>
      </w:r>
      <w:r w:rsidR="00887EBA" w:rsidRPr="004753A2">
        <w:rPr>
          <w:rFonts w:asciiTheme="minorHAnsi" w:hAnsiTheme="minorHAnsi" w:cstheme="minorHAnsi"/>
        </w:rPr>
        <w:t>.</w:t>
      </w:r>
    </w:p>
    <w:p w:rsidR="002F0A59" w:rsidRPr="004753A2" w:rsidRDefault="00A82678" w:rsidP="00B30D53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after="0"/>
        <w:ind w:left="567" w:hanging="284"/>
        <w:contextualSpacing w:val="0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Szkolenia</w:t>
      </w:r>
      <w:r w:rsidR="00F138BC" w:rsidRPr="004753A2">
        <w:rPr>
          <w:rFonts w:asciiTheme="minorHAnsi" w:hAnsiTheme="minorHAnsi" w:cstheme="minorHAnsi"/>
          <w:b/>
        </w:rPr>
        <w:t xml:space="preserve"> </w:t>
      </w:r>
      <w:r w:rsidR="008052A1" w:rsidRPr="004753A2">
        <w:rPr>
          <w:rFonts w:asciiTheme="minorHAnsi" w:hAnsiTheme="minorHAnsi" w:cstheme="minorHAnsi"/>
          <w:b/>
        </w:rPr>
        <w:t>wg potrzeb</w:t>
      </w:r>
      <w:r w:rsidR="008E0EB5" w:rsidRPr="004753A2">
        <w:rPr>
          <w:rFonts w:asciiTheme="minorHAnsi" w:hAnsiTheme="minorHAnsi" w:cstheme="minorHAnsi"/>
        </w:rPr>
        <w:t>:</w:t>
      </w:r>
      <w:r w:rsidR="00C3729C" w:rsidRPr="004753A2">
        <w:rPr>
          <w:rFonts w:asciiTheme="minorHAnsi" w:hAnsiTheme="minorHAnsi" w:cstheme="minorHAnsi"/>
        </w:rPr>
        <w:t xml:space="preserve"> </w:t>
      </w:r>
      <w:r w:rsidR="00031A1A" w:rsidRPr="004753A2">
        <w:rPr>
          <w:rFonts w:asciiTheme="minorHAnsi" w:hAnsiTheme="minorHAnsi" w:cstheme="minorHAnsi"/>
        </w:rPr>
        <w:t>s</w:t>
      </w:r>
      <w:r w:rsidR="003F29A3" w:rsidRPr="004753A2">
        <w:rPr>
          <w:rFonts w:asciiTheme="minorHAnsi" w:hAnsiTheme="minorHAnsi" w:cstheme="minorHAnsi"/>
        </w:rPr>
        <w:t>zkolenia d</w:t>
      </w:r>
      <w:r w:rsidRPr="004753A2">
        <w:rPr>
          <w:rFonts w:asciiTheme="minorHAnsi" w:hAnsiTheme="minorHAnsi" w:cstheme="minorHAnsi"/>
        </w:rPr>
        <w:t>obierane adekwatnie do potrzeb U</w:t>
      </w:r>
      <w:r w:rsidR="003F29A3" w:rsidRPr="004753A2">
        <w:rPr>
          <w:rFonts w:asciiTheme="minorHAnsi" w:hAnsiTheme="minorHAnsi" w:cstheme="minorHAnsi"/>
        </w:rPr>
        <w:t xml:space="preserve">czestników </w:t>
      </w:r>
      <w:r w:rsidRPr="004753A2">
        <w:rPr>
          <w:rFonts w:asciiTheme="minorHAnsi" w:hAnsiTheme="minorHAnsi" w:cstheme="minorHAnsi"/>
        </w:rPr>
        <w:t>projektu</w:t>
      </w:r>
      <w:r w:rsidR="000262EE" w:rsidRPr="004753A2">
        <w:rPr>
          <w:rFonts w:asciiTheme="minorHAnsi" w:hAnsiTheme="minorHAnsi" w:cstheme="minorHAnsi"/>
        </w:rPr>
        <w:br/>
      </w:r>
      <w:r w:rsidR="003F29A3" w:rsidRPr="004753A2">
        <w:rPr>
          <w:rFonts w:asciiTheme="minorHAnsi" w:hAnsiTheme="minorHAnsi" w:cstheme="minorHAnsi"/>
        </w:rPr>
        <w:t>i zgodnie z ustalonym dla nich Indywidualnym Planem Działania</w:t>
      </w:r>
      <w:r w:rsidR="00031A1A" w:rsidRPr="004753A2">
        <w:rPr>
          <w:rFonts w:asciiTheme="minorHAnsi" w:hAnsiTheme="minorHAnsi" w:cstheme="minorHAnsi"/>
        </w:rPr>
        <w:t>,</w:t>
      </w:r>
      <w:r w:rsidR="003F29A3" w:rsidRPr="004753A2">
        <w:rPr>
          <w:rFonts w:asciiTheme="minorHAnsi" w:hAnsiTheme="minorHAnsi" w:cstheme="minorHAnsi"/>
        </w:rPr>
        <w:t xml:space="preserve"> będące elementem wsparcia, </w:t>
      </w:r>
      <w:r w:rsidR="00A233F1" w:rsidRPr="004753A2">
        <w:rPr>
          <w:rFonts w:asciiTheme="minorHAnsi" w:hAnsiTheme="minorHAnsi" w:cstheme="minorHAnsi"/>
        </w:rPr>
        <w:t xml:space="preserve">kończące </w:t>
      </w:r>
      <w:r w:rsidR="003F29A3" w:rsidRPr="004753A2">
        <w:rPr>
          <w:rFonts w:asciiTheme="minorHAnsi" w:hAnsiTheme="minorHAnsi" w:cstheme="minorHAnsi"/>
        </w:rPr>
        <w:t xml:space="preserve">się egzaminem </w:t>
      </w:r>
      <w:r w:rsidR="008052A1" w:rsidRPr="004753A2">
        <w:rPr>
          <w:rFonts w:asciiTheme="minorHAnsi" w:hAnsiTheme="minorHAnsi" w:cstheme="minorHAnsi"/>
        </w:rPr>
        <w:t>kwalifikacyjnym</w:t>
      </w:r>
      <w:r w:rsidR="004753A2" w:rsidRPr="004753A2">
        <w:rPr>
          <w:rFonts w:asciiTheme="minorHAnsi" w:hAnsiTheme="minorHAnsi" w:cstheme="minorHAnsi"/>
        </w:rPr>
        <w:t>/kompetencyjnym,</w:t>
      </w:r>
      <w:r w:rsidR="003F29A3" w:rsidRPr="004753A2">
        <w:rPr>
          <w:rFonts w:asciiTheme="minorHAnsi" w:hAnsiTheme="minorHAnsi" w:cstheme="minorHAnsi"/>
        </w:rPr>
        <w:t xml:space="preserve"> uzyskaniem certyfikatu, potwi</w:t>
      </w:r>
      <w:r w:rsidR="00031A1A" w:rsidRPr="004753A2">
        <w:rPr>
          <w:rFonts w:asciiTheme="minorHAnsi" w:hAnsiTheme="minorHAnsi" w:cstheme="minorHAnsi"/>
        </w:rPr>
        <w:t>er</w:t>
      </w:r>
      <w:r w:rsidRPr="004753A2">
        <w:rPr>
          <w:rFonts w:asciiTheme="minorHAnsi" w:hAnsiTheme="minorHAnsi" w:cstheme="minorHAnsi"/>
        </w:rPr>
        <w:t>dzającego nabyte kwalifikacje</w:t>
      </w:r>
      <w:r w:rsidR="004753A2" w:rsidRPr="004753A2">
        <w:rPr>
          <w:rFonts w:asciiTheme="minorHAnsi" w:hAnsiTheme="minorHAnsi" w:cstheme="minorHAnsi"/>
        </w:rPr>
        <w:t>/kompetencje</w:t>
      </w:r>
      <w:r w:rsidRPr="004753A2">
        <w:rPr>
          <w:rFonts w:asciiTheme="minorHAnsi" w:hAnsiTheme="minorHAnsi" w:cstheme="minorHAnsi"/>
        </w:rPr>
        <w:t xml:space="preserve"> w</w:t>
      </w:r>
      <w:r w:rsidR="00887EBA" w:rsidRPr="004753A2">
        <w:rPr>
          <w:rFonts w:asciiTheme="minorHAnsi" w:hAnsiTheme="minorHAnsi" w:cstheme="minorHAnsi"/>
        </w:rPr>
        <w:t xml:space="preserve"> </w:t>
      </w:r>
      <w:r w:rsidR="00031A1A" w:rsidRPr="004753A2">
        <w:rPr>
          <w:rFonts w:asciiTheme="minorHAnsi" w:hAnsiTheme="minorHAnsi" w:cstheme="minorHAnsi"/>
        </w:rPr>
        <w:t xml:space="preserve">rozumieniu wytycznych </w:t>
      </w:r>
      <w:r w:rsidR="00887EBA" w:rsidRPr="004753A2">
        <w:rPr>
          <w:rFonts w:asciiTheme="minorHAnsi" w:hAnsiTheme="minorHAnsi" w:cstheme="minorHAnsi"/>
        </w:rPr>
        <w:t xml:space="preserve">dotyczących monitorowania postępu rzeczowego </w:t>
      </w:r>
      <w:r w:rsidR="00031A1A" w:rsidRPr="004753A2">
        <w:rPr>
          <w:rFonts w:asciiTheme="minorHAnsi" w:hAnsiTheme="minorHAnsi" w:cstheme="minorHAnsi"/>
        </w:rPr>
        <w:t>realizacji programów na lata 20</w:t>
      </w:r>
      <w:r w:rsidR="00887EBA" w:rsidRPr="004753A2">
        <w:rPr>
          <w:rFonts w:asciiTheme="minorHAnsi" w:hAnsiTheme="minorHAnsi" w:cstheme="minorHAnsi"/>
        </w:rPr>
        <w:t>21</w:t>
      </w:r>
      <w:r w:rsidR="00031A1A" w:rsidRPr="004753A2">
        <w:rPr>
          <w:rFonts w:asciiTheme="minorHAnsi" w:hAnsiTheme="minorHAnsi" w:cstheme="minorHAnsi"/>
        </w:rPr>
        <w:t>-202</w:t>
      </w:r>
      <w:r w:rsidR="00887EBA" w:rsidRPr="004753A2">
        <w:rPr>
          <w:rFonts w:asciiTheme="minorHAnsi" w:hAnsiTheme="minorHAnsi" w:cstheme="minorHAnsi"/>
        </w:rPr>
        <w:t>7</w:t>
      </w:r>
      <w:r w:rsidR="00031A1A" w:rsidRPr="004753A2">
        <w:rPr>
          <w:rFonts w:asciiTheme="minorHAnsi" w:hAnsiTheme="minorHAnsi" w:cstheme="minorHAnsi"/>
        </w:rPr>
        <w:t xml:space="preserve">. </w:t>
      </w:r>
    </w:p>
    <w:p w:rsidR="004F4B53" w:rsidRPr="004753A2" w:rsidRDefault="006E3E0E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ind w:left="284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/>
        </w:rPr>
        <w:t>Cel</w:t>
      </w:r>
      <w:r w:rsidR="00E16CD2" w:rsidRPr="004753A2">
        <w:rPr>
          <w:rFonts w:asciiTheme="minorHAnsi" w:hAnsiTheme="minorHAnsi" w:cstheme="minorHAnsi"/>
          <w:b/>
        </w:rPr>
        <w:t xml:space="preserve"> </w:t>
      </w:r>
      <w:r w:rsidRPr="004753A2">
        <w:rPr>
          <w:rFonts w:asciiTheme="minorHAnsi" w:hAnsiTheme="minorHAnsi" w:cstheme="minorHAnsi"/>
          <w:b/>
        </w:rPr>
        <w:t>główny</w:t>
      </w:r>
      <w:r w:rsidR="00A6229D" w:rsidRPr="004753A2">
        <w:rPr>
          <w:rFonts w:asciiTheme="minorHAnsi" w:hAnsiTheme="minorHAnsi" w:cstheme="minorHAnsi"/>
          <w:b/>
        </w:rPr>
        <w:t xml:space="preserve"> </w:t>
      </w:r>
      <w:r w:rsidRPr="004753A2">
        <w:rPr>
          <w:rFonts w:asciiTheme="minorHAnsi" w:hAnsiTheme="minorHAnsi" w:cstheme="minorHAnsi"/>
          <w:b/>
        </w:rPr>
        <w:t>projektu:</w:t>
      </w:r>
      <w:r w:rsidR="00E16CD2" w:rsidRPr="004753A2">
        <w:rPr>
          <w:rFonts w:asciiTheme="minorHAnsi" w:hAnsiTheme="minorHAnsi" w:cstheme="minorHAnsi"/>
        </w:rPr>
        <w:t xml:space="preserve"> </w:t>
      </w:r>
      <w:r w:rsidR="0018540E" w:rsidRPr="004753A2">
        <w:rPr>
          <w:rFonts w:asciiTheme="minorHAnsi" w:hAnsiTheme="minorHAnsi" w:cstheme="minorHAnsi"/>
        </w:rPr>
        <w:t xml:space="preserve">wspieranie integracji społecznej osób zagrożonych ubóstwem lub wykluczeniem społecznym, w tym osób najbardziej potrzebujących i dzieci, poprzez </w:t>
      </w:r>
      <w:r w:rsidR="00EE6E12" w:rsidRPr="004753A2">
        <w:rPr>
          <w:rFonts w:asciiTheme="minorHAnsi" w:hAnsiTheme="minorHAnsi" w:cstheme="minorHAnsi"/>
        </w:rPr>
        <w:t>zwiększenie</w:t>
      </w:r>
      <w:r w:rsidR="0018540E" w:rsidRPr="004753A2">
        <w:rPr>
          <w:rFonts w:asciiTheme="minorHAnsi" w:hAnsiTheme="minorHAnsi" w:cstheme="minorHAnsi"/>
        </w:rPr>
        <w:t xml:space="preserve"> dostępu do usług wsparcia rodziny i pieczy zastępczej w formach </w:t>
      </w:r>
      <w:proofErr w:type="spellStart"/>
      <w:r w:rsidR="0018540E" w:rsidRPr="004753A2">
        <w:rPr>
          <w:rFonts w:asciiTheme="minorHAnsi" w:hAnsiTheme="minorHAnsi" w:cstheme="minorHAnsi"/>
        </w:rPr>
        <w:t>zdeinstytucjonalizowanych</w:t>
      </w:r>
      <w:proofErr w:type="spellEnd"/>
      <w:r w:rsidR="0018540E" w:rsidRPr="004753A2">
        <w:rPr>
          <w:rFonts w:asciiTheme="minorHAnsi" w:hAnsiTheme="minorHAnsi" w:cstheme="minorHAnsi"/>
        </w:rPr>
        <w:t xml:space="preserve"> w woj. podkarpackim </w:t>
      </w:r>
      <w:r w:rsidR="00B30D53">
        <w:rPr>
          <w:rFonts w:asciiTheme="minorHAnsi" w:hAnsiTheme="minorHAnsi" w:cstheme="minorHAnsi"/>
        </w:rPr>
        <w:br/>
      </w:r>
      <w:r w:rsidR="0018540E" w:rsidRPr="004753A2">
        <w:rPr>
          <w:rFonts w:asciiTheme="minorHAnsi" w:hAnsiTheme="minorHAnsi" w:cstheme="minorHAnsi"/>
        </w:rPr>
        <w:t xml:space="preserve">w </w:t>
      </w:r>
      <w:r w:rsidR="00EE6E12" w:rsidRPr="004753A2">
        <w:rPr>
          <w:rFonts w:asciiTheme="minorHAnsi" w:hAnsiTheme="minorHAnsi" w:cstheme="minorHAnsi"/>
        </w:rPr>
        <w:t>okresie</w:t>
      </w:r>
      <w:r w:rsidR="0018540E" w:rsidRPr="004753A2">
        <w:rPr>
          <w:rFonts w:asciiTheme="minorHAnsi" w:hAnsiTheme="minorHAnsi" w:cstheme="minorHAnsi"/>
        </w:rPr>
        <w:t xml:space="preserve"> 01.07.2026</w:t>
      </w:r>
      <w:r w:rsidR="00DC6DF5">
        <w:rPr>
          <w:rFonts w:asciiTheme="minorHAnsi" w:hAnsiTheme="minorHAnsi" w:cstheme="minorHAnsi"/>
        </w:rPr>
        <w:t xml:space="preserve"> r. </w:t>
      </w:r>
      <w:r w:rsidR="0018540E" w:rsidRPr="004753A2">
        <w:rPr>
          <w:rFonts w:asciiTheme="minorHAnsi" w:hAnsiTheme="minorHAnsi" w:cstheme="minorHAnsi"/>
        </w:rPr>
        <w:t xml:space="preserve">-30.06.2028 </w:t>
      </w:r>
      <w:r w:rsidR="00DC6DF5">
        <w:rPr>
          <w:rFonts w:asciiTheme="minorHAnsi" w:hAnsiTheme="minorHAnsi" w:cstheme="minorHAnsi"/>
        </w:rPr>
        <w:t xml:space="preserve">r. </w:t>
      </w:r>
      <w:r w:rsidR="0018540E" w:rsidRPr="004753A2">
        <w:rPr>
          <w:rFonts w:asciiTheme="minorHAnsi" w:hAnsiTheme="minorHAnsi" w:cstheme="minorHAnsi"/>
        </w:rPr>
        <w:t xml:space="preserve">dla 80 os. w wieku 18-25 lat będących w procesie usamodzielniania i opuszczających pieczę zastępczą oraz </w:t>
      </w:r>
      <w:r w:rsidR="00EE6E12" w:rsidRPr="004753A2">
        <w:rPr>
          <w:rFonts w:asciiTheme="minorHAnsi" w:hAnsiTheme="minorHAnsi" w:cstheme="minorHAnsi"/>
        </w:rPr>
        <w:t>inne</w:t>
      </w:r>
      <w:r w:rsidR="0018540E" w:rsidRPr="004753A2">
        <w:rPr>
          <w:rFonts w:asciiTheme="minorHAnsi" w:hAnsiTheme="minorHAnsi" w:cstheme="minorHAnsi"/>
        </w:rPr>
        <w:t xml:space="preserve"> instytucje opieki całodobowej w których przebywają dzieci i młodzież z terenu woj. </w:t>
      </w:r>
      <w:r w:rsidR="00EE6E12" w:rsidRPr="004753A2">
        <w:rPr>
          <w:rFonts w:asciiTheme="minorHAnsi" w:hAnsiTheme="minorHAnsi" w:cstheme="minorHAnsi"/>
        </w:rPr>
        <w:t>p</w:t>
      </w:r>
      <w:r w:rsidR="0018540E" w:rsidRPr="004753A2">
        <w:rPr>
          <w:rFonts w:asciiTheme="minorHAnsi" w:hAnsiTheme="minorHAnsi" w:cstheme="minorHAnsi"/>
        </w:rPr>
        <w:t>odkarpackiego.</w:t>
      </w:r>
    </w:p>
    <w:p w:rsidR="0051598D" w:rsidRPr="004753A2" w:rsidRDefault="00EE6E12" w:rsidP="00B30D53">
      <w:pPr>
        <w:pStyle w:val="Akapitzlist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ind w:left="284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W ramach projektu zaplanowano </w:t>
      </w:r>
      <w:r w:rsidR="0051598D" w:rsidRPr="004753A2">
        <w:rPr>
          <w:rFonts w:asciiTheme="minorHAnsi" w:hAnsiTheme="minorHAnsi" w:cstheme="minorHAnsi"/>
        </w:rPr>
        <w:t>kompleksowe</w:t>
      </w:r>
      <w:r w:rsidRPr="004753A2">
        <w:rPr>
          <w:rFonts w:asciiTheme="minorHAnsi" w:hAnsiTheme="minorHAnsi" w:cstheme="minorHAnsi"/>
        </w:rPr>
        <w:t xml:space="preserve"> wsparcie os. usamodzielnianych i </w:t>
      </w:r>
      <w:r w:rsidR="0051598D" w:rsidRPr="004753A2">
        <w:rPr>
          <w:rFonts w:asciiTheme="minorHAnsi" w:hAnsiTheme="minorHAnsi" w:cstheme="minorHAnsi"/>
        </w:rPr>
        <w:t>opuszczaj</w:t>
      </w:r>
      <w:r w:rsidR="00671D18" w:rsidRPr="004753A2">
        <w:rPr>
          <w:rFonts w:asciiTheme="minorHAnsi" w:hAnsiTheme="minorHAnsi" w:cstheme="minorHAnsi"/>
        </w:rPr>
        <w:t xml:space="preserve">ących pieczę zastępczą lub inne </w:t>
      </w:r>
      <w:r w:rsidRPr="004753A2">
        <w:rPr>
          <w:rFonts w:asciiTheme="minorHAnsi" w:hAnsiTheme="minorHAnsi" w:cstheme="minorHAnsi"/>
        </w:rPr>
        <w:t>instytucje opieki całodobowej tj.:</w:t>
      </w:r>
    </w:p>
    <w:p w:rsidR="00EE6E12" w:rsidRPr="00D077A2" w:rsidRDefault="00D077A2" w:rsidP="00D077A2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before="120"/>
        <w:ind w:left="567"/>
        <w:rPr>
          <w:rFonts w:asciiTheme="minorHAnsi" w:hAnsiTheme="minorHAnsi" w:cs="Arial"/>
        </w:rPr>
      </w:pPr>
      <w:r w:rsidRPr="00D077A2">
        <w:rPr>
          <w:rFonts w:asciiTheme="minorHAnsi" w:hAnsiTheme="minorHAnsi" w:cs="Arial"/>
        </w:rPr>
        <w:t xml:space="preserve">Indywidualne doradztwo zawodowe </w:t>
      </w:r>
      <w:r w:rsidR="00EE2069">
        <w:rPr>
          <w:rFonts w:asciiTheme="minorHAnsi" w:hAnsiTheme="minorHAnsi" w:cstheme="minorHAnsi"/>
        </w:rPr>
        <w:t>dla 80 osób,</w:t>
      </w:r>
      <w:r w:rsidR="00EE2069" w:rsidRPr="00D077A2">
        <w:rPr>
          <w:rFonts w:asciiTheme="minorHAnsi" w:hAnsiTheme="minorHAnsi" w:cstheme="minorHAnsi"/>
        </w:rPr>
        <w:t xml:space="preserve"> </w:t>
      </w:r>
      <w:r w:rsidRPr="00D077A2">
        <w:rPr>
          <w:rFonts w:asciiTheme="minorHAnsi" w:hAnsiTheme="minorHAnsi" w:cs="Arial"/>
        </w:rPr>
        <w:t>(wsparcie obligatoryjne obowiązkowe dla każdego uczestnika projektu)</w:t>
      </w:r>
      <w:r w:rsidR="00D67973" w:rsidRPr="00D077A2">
        <w:rPr>
          <w:rFonts w:asciiTheme="minorHAnsi" w:hAnsiTheme="minorHAnsi" w:cstheme="minorHAnsi"/>
        </w:rPr>
        <w:t>(</w:t>
      </w:r>
      <w:r w:rsidR="00EE6E12" w:rsidRPr="00D077A2">
        <w:rPr>
          <w:rFonts w:asciiTheme="minorHAnsi" w:hAnsiTheme="minorHAnsi" w:cstheme="minorHAnsi"/>
        </w:rPr>
        <w:t>6 godz./os.</w:t>
      </w:r>
      <w:r w:rsidR="00EE2069">
        <w:rPr>
          <w:rFonts w:asciiTheme="minorHAnsi" w:hAnsiTheme="minorHAnsi" w:cstheme="minorHAnsi"/>
        </w:rPr>
        <w:t>),</w:t>
      </w:r>
    </w:p>
    <w:p w:rsidR="00EE6E12" w:rsidRPr="004753A2" w:rsidRDefault="00EE6E12" w:rsidP="00B30D53">
      <w:pPr>
        <w:pStyle w:val="Akapitzlist"/>
        <w:numPr>
          <w:ilvl w:val="3"/>
          <w:numId w:val="16"/>
        </w:numPr>
        <w:shd w:val="clear" w:color="auto" w:fill="FFFFFF" w:themeFill="background1"/>
        <w:autoSpaceDE w:val="0"/>
        <w:autoSpaceDN w:val="0"/>
        <w:adjustRightInd w:val="0"/>
        <w:ind w:left="567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Szkolenia zawodowe wg potrzeb</w:t>
      </w:r>
      <w:r w:rsidR="00D67973">
        <w:rPr>
          <w:rFonts w:asciiTheme="minorHAnsi" w:hAnsiTheme="minorHAnsi" w:cstheme="minorHAnsi"/>
        </w:rPr>
        <w:t xml:space="preserve"> dla 65 osób,</w:t>
      </w:r>
    </w:p>
    <w:p w:rsidR="00EE6E12" w:rsidRPr="004753A2" w:rsidRDefault="00EE6E12" w:rsidP="00B30D53">
      <w:pPr>
        <w:pStyle w:val="Akapitzlist"/>
        <w:numPr>
          <w:ilvl w:val="3"/>
          <w:numId w:val="16"/>
        </w:numPr>
        <w:shd w:val="clear" w:color="auto" w:fill="FFFFFF" w:themeFill="background1"/>
        <w:autoSpaceDE w:val="0"/>
        <w:autoSpaceDN w:val="0"/>
        <w:adjustRightInd w:val="0"/>
        <w:ind w:left="567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5 </w:t>
      </w:r>
      <w:r w:rsidR="00851C8C" w:rsidRPr="004753A2">
        <w:rPr>
          <w:rFonts w:asciiTheme="minorHAnsi" w:hAnsiTheme="minorHAnsi" w:cstheme="minorHAnsi"/>
        </w:rPr>
        <w:t xml:space="preserve">- </w:t>
      </w:r>
      <w:r w:rsidRPr="004753A2">
        <w:rPr>
          <w:rFonts w:asciiTheme="minorHAnsi" w:hAnsiTheme="minorHAnsi" w:cstheme="minorHAnsi"/>
        </w:rPr>
        <w:t>miesięczne staże zawodowe</w:t>
      </w:r>
      <w:r w:rsidR="00D67973">
        <w:rPr>
          <w:rFonts w:asciiTheme="minorHAnsi" w:hAnsiTheme="minorHAnsi" w:cstheme="minorHAnsi"/>
        </w:rPr>
        <w:t xml:space="preserve"> dla 13 osób,</w:t>
      </w:r>
    </w:p>
    <w:p w:rsidR="006C4491" w:rsidRPr="004753A2" w:rsidRDefault="006C4491" w:rsidP="00B30D53">
      <w:pPr>
        <w:pStyle w:val="Akapitzlist"/>
        <w:numPr>
          <w:ilvl w:val="3"/>
          <w:numId w:val="16"/>
        </w:numPr>
        <w:shd w:val="clear" w:color="auto" w:fill="FFFFFF" w:themeFill="background1"/>
        <w:autoSpaceDE w:val="0"/>
        <w:autoSpaceDN w:val="0"/>
        <w:adjustRightInd w:val="0"/>
        <w:ind w:left="567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Pośrednictwo pracy</w:t>
      </w:r>
      <w:r w:rsidR="00D67973">
        <w:rPr>
          <w:rFonts w:asciiTheme="minorHAnsi" w:hAnsiTheme="minorHAnsi" w:cstheme="minorHAnsi"/>
        </w:rPr>
        <w:t xml:space="preserve"> dla 13 osób,</w:t>
      </w:r>
    </w:p>
    <w:p w:rsidR="00EE6E12" w:rsidRPr="004753A2" w:rsidRDefault="00EE6E12" w:rsidP="00B30D53">
      <w:pPr>
        <w:pStyle w:val="Akapitzlist"/>
        <w:numPr>
          <w:ilvl w:val="3"/>
          <w:numId w:val="16"/>
        </w:numPr>
        <w:shd w:val="clear" w:color="auto" w:fill="FFFFFF" w:themeFill="background1"/>
        <w:autoSpaceDE w:val="0"/>
        <w:autoSpaceDN w:val="0"/>
        <w:adjustRightInd w:val="0"/>
        <w:ind w:left="567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Indywidu</w:t>
      </w:r>
      <w:r w:rsidR="00DC6DF5">
        <w:rPr>
          <w:rFonts w:asciiTheme="minorHAnsi" w:hAnsiTheme="minorHAnsi" w:cstheme="minorHAnsi"/>
        </w:rPr>
        <w:t>alne konsultacje psychologiczne</w:t>
      </w:r>
      <w:r w:rsidR="00D67973">
        <w:rPr>
          <w:rFonts w:asciiTheme="minorHAnsi" w:hAnsiTheme="minorHAnsi" w:cstheme="minorHAnsi"/>
        </w:rPr>
        <w:t xml:space="preserve"> dla 20 osób (</w:t>
      </w:r>
      <w:r w:rsidRPr="004753A2">
        <w:rPr>
          <w:rFonts w:asciiTheme="minorHAnsi" w:hAnsiTheme="minorHAnsi" w:cstheme="minorHAnsi"/>
        </w:rPr>
        <w:t>średnio 6 godz./os.</w:t>
      </w:r>
      <w:r w:rsidR="00D67973">
        <w:rPr>
          <w:rFonts w:asciiTheme="minorHAnsi" w:hAnsiTheme="minorHAnsi" w:cstheme="minorHAnsi"/>
        </w:rPr>
        <w:t>)</w:t>
      </w:r>
      <w:r w:rsidR="004753A2">
        <w:rPr>
          <w:rFonts w:asciiTheme="minorHAnsi" w:hAnsiTheme="minorHAnsi" w:cstheme="minorHAnsi"/>
        </w:rPr>
        <w:t>,</w:t>
      </w:r>
    </w:p>
    <w:p w:rsidR="00EE6E12" w:rsidRPr="004753A2" w:rsidRDefault="00EE6E12" w:rsidP="00B30D53">
      <w:pPr>
        <w:pStyle w:val="Akapitzlist"/>
        <w:numPr>
          <w:ilvl w:val="3"/>
          <w:numId w:val="16"/>
        </w:numPr>
        <w:shd w:val="clear" w:color="auto" w:fill="FFFFFF" w:themeFill="background1"/>
        <w:autoSpaceDE w:val="0"/>
        <w:autoSpaceDN w:val="0"/>
        <w:adjustRightInd w:val="0"/>
        <w:ind w:left="567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Indywidualny </w:t>
      </w:r>
      <w:proofErr w:type="spellStart"/>
      <w:r w:rsidRPr="004753A2">
        <w:rPr>
          <w:rFonts w:asciiTheme="minorHAnsi" w:hAnsiTheme="minorHAnsi" w:cstheme="minorHAnsi"/>
        </w:rPr>
        <w:t>coaching</w:t>
      </w:r>
      <w:proofErr w:type="spellEnd"/>
      <w:r w:rsidRPr="004753A2">
        <w:rPr>
          <w:rFonts w:asciiTheme="minorHAnsi" w:hAnsiTheme="minorHAnsi" w:cstheme="minorHAnsi"/>
        </w:rPr>
        <w:t xml:space="preserve"> z zarządzania budżetem </w:t>
      </w:r>
      <w:r w:rsidR="00D67973">
        <w:rPr>
          <w:rFonts w:asciiTheme="minorHAnsi" w:hAnsiTheme="minorHAnsi" w:cstheme="minorHAnsi"/>
        </w:rPr>
        <w:t>dla 20 osób (</w:t>
      </w:r>
      <w:r w:rsidRPr="004753A2">
        <w:rPr>
          <w:rFonts w:asciiTheme="minorHAnsi" w:hAnsiTheme="minorHAnsi" w:cstheme="minorHAnsi"/>
        </w:rPr>
        <w:t>średnio 3 godz./os.</w:t>
      </w:r>
      <w:r w:rsidR="00D67973">
        <w:rPr>
          <w:rFonts w:asciiTheme="minorHAnsi" w:hAnsiTheme="minorHAnsi" w:cstheme="minorHAnsi"/>
        </w:rPr>
        <w:t>)</w:t>
      </w:r>
      <w:r w:rsidR="004753A2">
        <w:rPr>
          <w:rFonts w:asciiTheme="minorHAnsi" w:hAnsiTheme="minorHAnsi" w:cstheme="minorHAnsi"/>
        </w:rPr>
        <w:t>,</w:t>
      </w:r>
    </w:p>
    <w:p w:rsidR="00BC5006" w:rsidRDefault="00463728" w:rsidP="00B30D53">
      <w:pPr>
        <w:pStyle w:val="Akapitzlist"/>
        <w:numPr>
          <w:ilvl w:val="3"/>
          <w:numId w:val="16"/>
        </w:numPr>
        <w:shd w:val="clear" w:color="auto" w:fill="FFFFFF" w:themeFill="background1"/>
        <w:autoSpaceDE w:val="0"/>
        <w:autoSpaceDN w:val="0"/>
        <w:adjustRightInd w:val="0"/>
        <w:spacing w:after="120"/>
        <w:ind w:left="567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4 - dniowy wyjazd szkoleniowo- </w:t>
      </w:r>
      <w:r w:rsidR="00BC5006" w:rsidRPr="004753A2">
        <w:rPr>
          <w:rFonts w:asciiTheme="minorHAnsi" w:hAnsiTheme="minorHAnsi" w:cstheme="minorHAnsi"/>
        </w:rPr>
        <w:t>terapeutyczny dla 20 osób.</w:t>
      </w:r>
    </w:p>
    <w:p w:rsidR="00EE2069" w:rsidRDefault="00EE2069" w:rsidP="00EE2069">
      <w:p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EE2069" w:rsidRDefault="00EE2069" w:rsidP="00EE2069">
      <w:p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EE2069" w:rsidRPr="00EE2069" w:rsidRDefault="00EE2069" w:rsidP="00EE2069">
      <w:p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0017A9" w:rsidRPr="004753A2" w:rsidRDefault="00F138BC" w:rsidP="004753A2">
      <w:pPr>
        <w:pStyle w:val="Podtytu"/>
        <w:shd w:val="clear" w:color="auto" w:fill="FFFFFF" w:themeFill="background1"/>
        <w:spacing w:after="0"/>
        <w:ind w:right="-1"/>
        <w:jc w:val="center"/>
        <w:rPr>
          <w:rFonts w:asciiTheme="minorHAnsi" w:eastAsia="Calibri" w:hAnsiTheme="minorHAnsi" w:cstheme="minorHAnsi"/>
          <w:b/>
          <w:i w:val="0"/>
          <w:iCs w:val="0"/>
          <w:color w:val="auto"/>
          <w:spacing w:val="0"/>
          <w:sz w:val="22"/>
          <w:szCs w:val="22"/>
        </w:rPr>
      </w:pPr>
      <w:r w:rsidRPr="004753A2">
        <w:rPr>
          <w:rFonts w:asciiTheme="minorHAnsi" w:eastAsia="Calibri" w:hAnsiTheme="minorHAnsi" w:cstheme="minorHAnsi"/>
          <w:b/>
          <w:i w:val="0"/>
          <w:iCs w:val="0"/>
          <w:color w:val="auto"/>
          <w:spacing w:val="0"/>
          <w:sz w:val="22"/>
          <w:szCs w:val="22"/>
        </w:rPr>
        <w:t>§2</w:t>
      </w:r>
    </w:p>
    <w:p w:rsidR="00922F78" w:rsidRPr="004753A2" w:rsidRDefault="00F138BC" w:rsidP="004753A2">
      <w:pPr>
        <w:pStyle w:val="Podtytu"/>
        <w:shd w:val="clear" w:color="auto" w:fill="FFFFFF" w:themeFill="background1"/>
        <w:spacing w:after="120"/>
        <w:ind w:right="-1"/>
        <w:jc w:val="center"/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 xml:space="preserve">REKRUTACJA I WARUNKI UCZESTNICTWA W </w:t>
      </w:r>
      <w:r w:rsidR="0022326E"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PROJEKCIE</w:t>
      </w:r>
    </w:p>
    <w:p w:rsidR="0051598D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color w:val="000000"/>
        </w:rPr>
        <w:t>Projekt skierowany jest do</w:t>
      </w:r>
      <w:r w:rsidR="0051598D" w:rsidRPr="004753A2">
        <w:rPr>
          <w:rFonts w:asciiTheme="minorHAnsi" w:hAnsiTheme="minorHAnsi" w:cstheme="minorHAnsi"/>
          <w:color w:val="000000"/>
        </w:rPr>
        <w:t xml:space="preserve"> </w:t>
      </w:r>
      <w:r w:rsidR="00965BF2" w:rsidRPr="004753A2">
        <w:rPr>
          <w:rFonts w:asciiTheme="minorHAnsi" w:hAnsiTheme="minorHAnsi" w:cstheme="minorHAnsi"/>
        </w:rPr>
        <w:t xml:space="preserve">80 </w:t>
      </w:r>
      <w:r w:rsidR="0051598D" w:rsidRPr="004753A2">
        <w:rPr>
          <w:rFonts w:asciiTheme="minorHAnsi" w:hAnsiTheme="minorHAnsi" w:cstheme="minorHAnsi"/>
        </w:rPr>
        <w:t>os</w:t>
      </w:r>
      <w:r w:rsidR="008978B5" w:rsidRPr="004753A2">
        <w:rPr>
          <w:rFonts w:asciiTheme="minorHAnsi" w:hAnsiTheme="minorHAnsi" w:cstheme="minorHAnsi"/>
        </w:rPr>
        <w:t>ób</w:t>
      </w:r>
      <w:r w:rsidR="00965BF2" w:rsidRPr="004753A2">
        <w:rPr>
          <w:rFonts w:asciiTheme="minorHAnsi" w:hAnsiTheme="minorHAnsi" w:cstheme="minorHAnsi"/>
        </w:rPr>
        <w:t xml:space="preserve"> w wieku 18-25 lat</w:t>
      </w:r>
      <w:r w:rsidR="008978B5" w:rsidRPr="004753A2">
        <w:rPr>
          <w:rFonts w:asciiTheme="minorHAnsi" w:hAnsiTheme="minorHAnsi" w:cstheme="minorHAnsi"/>
        </w:rPr>
        <w:t>,</w:t>
      </w:r>
      <w:r w:rsidR="00623C64" w:rsidRPr="004753A2">
        <w:rPr>
          <w:rFonts w:asciiTheme="minorHAnsi" w:hAnsiTheme="minorHAnsi" w:cstheme="minorHAnsi"/>
        </w:rPr>
        <w:t xml:space="preserve"> </w:t>
      </w:r>
      <w:r w:rsidR="00965BF2" w:rsidRPr="004753A2">
        <w:rPr>
          <w:rFonts w:asciiTheme="minorHAnsi" w:hAnsiTheme="minorHAnsi" w:cstheme="minorHAnsi"/>
        </w:rPr>
        <w:t xml:space="preserve">będących w procesie usamodzielniania </w:t>
      </w:r>
      <w:r w:rsidR="00742644" w:rsidRPr="004753A2">
        <w:rPr>
          <w:rFonts w:asciiTheme="minorHAnsi" w:hAnsiTheme="minorHAnsi" w:cstheme="minorHAnsi"/>
        </w:rPr>
        <w:br/>
      </w:r>
      <w:r w:rsidR="00965BF2" w:rsidRPr="004753A2">
        <w:rPr>
          <w:rFonts w:asciiTheme="minorHAnsi" w:hAnsiTheme="minorHAnsi" w:cstheme="minorHAnsi"/>
        </w:rPr>
        <w:t xml:space="preserve">i opuszczających pieczę zastępczą oraz inne instytucje opieki całodobowej, w której przebywają dzieci </w:t>
      </w:r>
      <w:r w:rsidR="00742644" w:rsidRPr="004753A2">
        <w:rPr>
          <w:rFonts w:asciiTheme="minorHAnsi" w:hAnsiTheme="minorHAnsi" w:cstheme="minorHAnsi"/>
        </w:rPr>
        <w:br/>
      </w:r>
      <w:r w:rsidR="00965BF2" w:rsidRPr="004753A2">
        <w:rPr>
          <w:rFonts w:asciiTheme="minorHAnsi" w:hAnsiTheme="minorHAnsi" w:cstheme="minorHAnsi"/>
        </w:rPr>
        <w:t xml:space="preserve">i młodzież, </w:t>
      </w:r>
      <w:r w:rsidR="008978B5" w:rsidRPr="004753A2">
        <w:rPr>
          <w:rFonts w:asciiTheme="minorHAnsi" w:hAnsiTheme="minorHAnsi" w:cstheme="minorHAnsi"/>
        </w:rPr>
        <w:t>z</w:t>
      </w:r>
      <w:r w:rsidR="0051598D" w:rsidRPr="004753A2">
        <w:rPr>
          <w:rFonts w:asciiTheme="minorHAnsi" w:hAnsiTheme="minorHAnsi" w:cstheme="minorHAnsi"/>
        </w:rPr>
        <w:t>amieszkują</w:t>
      </w:r>
      <w:r w:rsidR="008978B5" w:rsidRPr="004753A2">
        <w:rPr>
          <w:rFonts w:asciiTheme="minorHAnsi" w:hAnsiTheme="minorHAnsi" w:cstheme="minorHAnsi"/>
        </w:rPr>
        <w:t>cych</w:t>
      </w:r>
      <w:r w:rsidR="0051598D" w:rsidRPr="004753A2">
        <w:rPr>
          <w:rFonts w:asciiTheme="minorHAnsi" w:hAnsiTheme="minorHAnsi" w:cstheme="minorHAnsi"/>
        </w:rPr>
        <w:t xml:space="preserve"> </w:t>
      </w:r>
      <w:r w:rsidR="00925D6B" w:rsidRPr="004753A2">
        <w:rPr>
          <w:rFonts w:asciiTheme="minorHAnsi" w:hAnsiTheme="minorHAnsi" w:cstheme="minorHAnsi"/>
        </w:rPr>
        <w:t xml:space="preserve">obszar </w:t>
      </w:r>
      <w:r w:rsidR="0051598D" w:rsidRPr="004753A2">
        <w:rPr>
          <w:rFonts w:asciiTheme="minorHAnsi" w:hAnsiTheme="minorHAnsi" w:cstheme="minorHAnsi"/>
        </w:rPr>
        <w:t>woj</w:t>
      </w:r>
      <w:r w:rsidR="004F4B53" w:rsidRPr="004753A2">
        <w:rPr>
          <w:rFonts w:asciiTheme="minorHAnsi" w:hAnsiTheme="minorHAnsi" w:cstheme="minorHAnsi"/>
        </w:rPr>
        <w:t>ewództwa</w:t>
      </w:r>
      <w:r w:rsidR="0051598D" w:rsidRPr="004753A2">
        <w:rPr>
          <w:rFonts w:asciiTheme="minorHAnsi" w:hAnsiTheme="minorHAnsi" w:cstheme="minorHAnsi"/>
        </w:rPr>
        <w:t xml:space="preserve"> podkarpackiego w rozumieniu p</w:t>
      </w:r>
      <w:r w:rsidR="008978B5" w:rsidRPr="004753A2">
        <w:rPr>
          <w:rFonts w:asciiTheme="minorHAnsi" w:hAnsiTheme="minorHAnsi" w:cstheme="minorHAnsi"/>
        </w:rPr>
        <w:t>rzepisów Kodeksu Cywilnego.</w:t>
      </w:r>
    </w:p>
    <w:p w:rsidR="00965BF2" w:rsidRPr="004753A2" w:rsidRDefault="00965BF2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Górny wiek graniczny o</w:t>
      </w:r>
      <w:r w:rsidR="00EE2069">
        <w:rPr>
          <w:rFonts w:asciiTheme="minorHAnsi" w:hAnsiTheme="minorHAnsi" w:cstheme="minorHAnsi"/>
        </w:rPr>
        <w:t xml:space="preserve">soby rekrutowanej do projektu – do ukończenia 25 roku życia, </w:t>
      </w:r>
      <w:r w:rsidRPr="004753A2">
        <w:rPr>
          <w:rFonts w:asciiTheme="minorHAnsi" w:hAnsiTheme="minorHAnsi" w:cstheme="minorHAnsi"/>
        </w:rPr>
        <w:t xml:space="preserve">zgodnie z art. 37 ust.2 ustawy z dnia 9 czerwca 2011 r. o wspieraniu rodziny i systemie pieczy zastępczej. </w:t>
      </w:r>
    </w:p>
    <w:p w:rsidR="006C4491" w:rsidRPr="004753A2" w:rsidRDefault="00623C64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color w:val="000000"/>
        </w:rPr>
        <w:t xml:space="preserve">Rekrutacja </w:t>
      </w:r>
      <w:r w:rsidR="006C57FB" w:rsidRPr="004753A2">
        <w:rPr>
          <w:rFonts w:asciiTheme="minorHAnsi" w:hAnsiTheme="minorHAnsi" w:cstheme="minorHAnsi"/>
          <w:color w:val="000000"/>
        </w:rPr>
        <w:t xml:space="preserve">do udziału w 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="002A12F6" w:rsidRPr="004753A2">
        <w:rPr>
          <w:rFonts w:asciiTheme="minorHAnsi" w:hAnsiTheme="minorHAnsi" w:cstheme="minorHAnsi"/>
          <w:color w:val="000000"/>
        </w:rPr>
        <w:t xml:space="preserve"> odbędzie się w </w:t>
      </w:r>
      <w:r w:rsidRPr="004753A2">
        <w:rPr>
          <w:rFonts w:asciiTheme="minorHAnsi" w:hAnsiTheme="minorHAnsi" w:cstheme="minorHAnsi"/>
          <w:color w:val="000000"/>
        </w:rPr>
        <w:t xml:space="preserve">trybie rekrutacji ciągłej w okresie od </w:t>
      </w:r>
      <w:r w:rsidR="00A44008" w:rsidRPr="004753A2">
        <w:rPr>
          <w:rFonts w:asciiTheme="minorHAnsi" w:hAnsiTheme="minorHAnsi" w:cstheme="minorHAnsi"/>
          <w:b/>
          <w:color w:val="000000"/>
        </w:rPr>
        <w:t>01.0</w:t>
      </w:r>
      <w:r w:rsidR="00BC5006" w:rsidRPr="004753A2">
        <w:rPr>
          <w:rFonts w:asciiTheme="minorHAnsi" w:hAnsiTheme="minorHAnsi" w:cstheme="minorHAnsi"/>
          <w:b/>
          <w:color w:val="000000"/>
        </w:rPr>
        <w:t>7</w:t>
      </w:r>
      <w:r w:rsidR="00A44008" w:rsidRPr="004753A2">
        <w:rPr>
          <w:rFonts w:asciiTheme="minorHAnsi" w:hAnsiTheme="minorHAnsi" w:cstheme="minorHAnsi"/>
          <w:b/>
          <w:color w:val="000000"/>
        </w:rPr>
        <w:t>.202</w:t>
      </w:r>
      <w:r w:rsidR="00BC5006" w:rsidRPr="004753A2">
        <w:rPr>
          <w:rFonts w:asciiTheme="minorHAnsi" w:hAnsiTheme="minorHAnsi" w:cstheme="minorHAnsi"/>
          <w:b/>
          <w:color w:val="000000"/>
        </w:rPr>
        <w:t>6</w:t>
      </w:r>
      <w:r w:rsidR="00A44008" w:rsidRPr="004753A2">
        <w:rPr>
          <w:rFonts w:asciiTheme="minorHAnsi" w:hAnsiTheme="minorHAnsi" w:cstheme="minorHAnsi"/>
          <w:b/>
          <w:color w:val="000000"/>
        </w:rPr>
        <w:t xml:space="preserve"> r. </w:t>
      </w:r>
      <w:r w:rsidR="0095678E">
        <w:rPr>
          <w:rFonts w:asciiTheme="minorHAnsi" w:hAnsiTheme="minorHAnsi" w:cstheme="minorHAnsi"/>
          <w:b/>
          <w:color w:val="000000"/>
        </w:rPr>
        <w:br/>
      </w:r>
      <w:r w:rsidR="00A44008" w:rsidRPr="004753A2">
        <w:rPr>
          <w:rFonts w:asciiTheme="minorHAnsi" w:hAnsiTheme="minorHAnsi" w:cstheme="minorHAnsi"/>
          <w:b/>
        </w:rPr>
        <w:t xml:space="preserve">do </w:t>
      </w:r>
      <w:r w:rsidR="00573522">
        <w:rPr>
          <w:rFonts w:asciiTheme="minorHAnsi" w:hAnsiTheme="minorHAnsi" w:cstheme="minorHAnsi"/>
          <w:b/>
        </w:rPr>
        <w:t>31</w:t>
      </w:r>
      <w:r w:rsidR="00A44008" w:rsidRPr="004753A2">
        <w:rPr>
          <w:rFonts w:asciiTheme="minorHAnsi" w:hAnsiTheme="minorHAnsi" w:cstheme="minorHAnsi"/>
          <w:b/>
        </w:rPr>
        <w:t>.</w:t>
      </w:r>
      <w:r w:rsidR="00BC5006" w:rsidRPr="004753A2">
        <w:rPr>
          <w:rFonts w:asciiTheme="minorHAnsi" w:hAnsiTheme="minorHAnsi" w:cstheme="minorHAnsi"/>
          <w:b/>
        </w:rPr>
        <w:t>0</w:t>
      </w:r>
      <w:r w:rsidR="00573522">
        <w:rPr>
          <w:rFonts w:asciiTheme="minorHAnsi" w:hAnsiTheme="minorHAnsi" w:cstheme="minorHAnsi"/>
          <w:b/>
        </w:rPr>
        <w:t>1</w:t>
      </w:r>
      <w:r w:rsidRPr="004753A2">
        <w:rPr>
          <w:rFonts w:asciiTheme="minorHAnsi" w:hAnsiTheme="minorHAnsi" w:cstheme="minorHAnsi"/>
          <w:b/>
        </w:rPr>
        <w:t>.202</w:t>
      </w:r>
      <w:r w:rsidR="00BC5006" w:rsidRPr="004753A2">
        <w:rPr>
          <w:rFonts w:asciiTheme="minorHAnsi" w:hAnsiTheme="minorHAnsi" w:cstheme="minorHAnsi"/>
          <w:b/>
        </w:rPr>
        <w:t xml:space="preserve">8 </w:t>
      </w:r>
      <w:r w:rsidRPr="004753A2">
        <w:rPr>
          <w:rFonts w:asciiTheme="minorHAnsi" w:hAnsiTheme="minorHAnsi" w:cstheme="minorHAnsi"/>
          <w:b/>
        </w:rPr>
        <w:t>r.</w:t>
      </w:r>
    </w:p>
    <w:p w:rsidR="004F4B53" w:rsidRPr="004753A2" w:rsidRDefault="004F4B53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color w:val="000000"/>
        </w:rPr>
        <w:t>Dopuszczalne jest skrócenie okresu rekrutacji w przypadku zrekrutowania wymaganej liczby osób</w:t>
      </w:r>
      <w:r w:rsidR="002F71ED">
        <w:rPr>
          <w:rFonts w:asciiTheme="minorHAnsi" w:hAnsiTheme="minorHAnsi" w:cstheme="minorHAnsi"/>
          <w:color w:val="000000"/>
        </w:rPr>
        <w:t xml:space="preserve"> oraz wydłużenie okresu rekrutacji w przypadku niezrekrutowania wymaganej liczby osób</w:t>
      </w:r>
      <w:r w:rsidRPr="004753A2">
        <w:rPr>
          <w:rFonts w:asciiTheme="minorHAnsi" w:hAnsiTheme="minorHAnsi" w:cstheme="minorHAnsi"/>
          <w:color w:val="000000"/>
        </w:rPr>
        <w:t>.</w:t>
      </w:r>
    </w:p>
    <w:p w:rsidR="00623C64" w:rsidRPr="004753A2" w:rsidRDefault="00FF1C16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color w:val="000000"/>
        </w:rPr>
        <w:t>D</w:t>
      </w:r>
      <w:r w:rsidR="00C67E26" w:rsidRPr="004753A2">
        <w:rPr>
          <w:rFonts w:asciiTheme="minorHAnsi" w:hAnsiTheme="minorHAnsi" w:cstheme="minorHAnsi"/>
          <w:color w:val="000000"/>
        </w:rPr>
        <w:t>okładn</w:t>
      </w:r>
      <w:r w:rsidR="004F4B53" w:rsidRPr="004753A2">
        <w:rPr>
          <w:rFonts w:asciiTheme="minorHAnsi" w:hAnsiTheme="minorHAnsi" w:cstheme="minorHAnsi"/>
          <w:color w:val="000000"/>
        </w:rPr>
        <w:t>e</w:t>
      </w:r>
      <w:r w:rsidR="00C67E26" w:rsidRPr="004753A2">
        <w:rPr>
          <w:rFonts w:asciiTheme="minorHAnsi" w:hAnsiTheme="minorHAnsi" w:cstheme="minorHAnsi"/>
          <w:color w:val="000000"/>
        </w:rPr>
        <w:t xml:space="preserve"> termin</w:t>
      </w:r>
      <w:r w:rsidR="004F4B53" w:rsidRPr="004753A2">
        <w:rPr>
          <w:rFonts w:asciiTheme="minorHAnsi" w:hAnsiTheme="minorHAnsi" w:cstheme="minorHAnsi"/>
          <w:color w:val="000000"/>
        </w:rPr>
        <w:t>y</w:t>
      </w:r>
      <w:r w:rsidR="00C67E26" w:rsidRPr="004753A2">
        <w:rPr>
          <w:rFonts w:asciiTheme="minorHAnsi" w:hAnsiTheme="minorHAnsi" w:cstheme="minorHAnsi"/>
          <w:color w:val="000000"/>
        </w:rPr>
        <w:t xml:space="preserve"> </w:t>
      </w:r>
      <w:r w:rsidR="00471A5D" w:rsidRPr="004753A2">
        <w:rPr>
          <w:rFonts w:asciiTheme="minorHAnsi" w:hAnsiTheme="minorHAnsi" w:cstheme="minorHAnsi"/>
          <w:color w:val="000000"/>
        </w:rPr>
        <w:t>naboru dokumentów rekrutacyjnych</w:t>
      </w:r>
      <w:r w:rsidR="00C67E26" w:rsidRPr="004753A2">
        <w:rPr>
          <w:rFonts w:asciiTheme="minorHAnsi" w:hAnsiTheme="minorHAnsi" w:cstheme="minorHAnsi"/>
          <w:color w:val="000000"/>
        </w:rPr>
        <w:t xml:space="preserve"> </w:t>
      </w:r>
      <w:r w:rsidR="004F4B53" w:rsidRPr="004753A2">
        <w:rPr>
          <w:rFonts w:asciiTheme="minorHAnsi" w:hAnsiTheme="minorHAnsi" w:cstheme="minorHAnsi"/>
          <w:color w:val="000000"/>
        </w:rPr>
        <w:t>będą publikowane</w:t>
      </w:r>
      <w:r w:rsidR="00C67E26" w:rsidRPr="004753A2">
        <w:rPr>
          <w:rFonts w:asciiTheme="minorHAnsi" w:hAnsiTheme="minorHAnsi" w:cstheme="minorHAnsi"/>
          <w:color w:val="000000"/>
        </w:rPr>
        <w:t xml:space="preserve"> na stronie </w:t>
      </w:r>
      <w:r w:rsidR="002F71ED">
        <w:rPr>
          <w:rFonts w:asciiTheme="minorHAnsi" w:hAnsiTheme="minorHAnsi" w:cstheme="minorHAnsi"/>
          <w:color w:val="000000"/>
        </w:rPr>
        <w:t>internetowej</w:t>
      </w:r>
      <w:r w:rsidR="00C67E26" w:rsidRPr="004753A2">
        <w:rPr>
          <w:rFonts w:asciiTheme="minorHAnsi" w:hAnsiTheme="minorHAnsi" w:cstheme="minorHAnsi"/>
          <w:color w:val="000000"/>
        </w:rPr>
        <w:t xml:space="preserve"> </w:t>
      </w:r>
      <w:r w:rsidR="00EE2069">
        <w:rPr>
          <w:rFonts w:asciiTheme="minorHAnsi" w:hAnsiTheme="minorHAnsi" w:cstheme="minorHAnsi"/>
          <w:color w:val="000000"/>
        </w:rPr>
        <w:t>Realizatora projektu</w:t>
      </w:r>
      <w:r w:rsidR="004F4B53" w:rsidRPr="004753A2">
        <w:rPr>
          <w:rFonts w:asciiTheme="minorHAnsi" w:hAnsiTheme="minorHAnsi" w:cstheme="minorHAnsi"/>
          <w:color w:val="000000"/>
        </w:rPr>
        <w:t xml:space="preserve"> </w:t>
      </w:r>
      <w:r w:rsidR="00C67E26" w:rsidRPr="004753A2">
        <w:rPr>
          <w:rFonts w:asciiTheme="minorHAnsi" w:hAnsiTheme="minorHAnsi" w:cstheme="minorHAnsi"/>
          <w:color w:val="000000"/>
        </w:rPr>
        <w:t xml:space="preserve">na co najmniej </w:t>
      </w:r>
      <w:r w:rsidR="006C4491" w:rsidRPr="004753A2">
        <w:rPr>
          <w:rFonts w:asciiTheme="minorHAnsi" w:hAnsiTheme="minorHAnsi" w:cstheme="minorHAnsi"/>
          <w:color w:val="000000" w:themeColor="text1"/>
        </w:rPr>
        <w:t>trzy</w:t>
      </w:r>
      <w:r w:rsidR="00C67E26" w:rsidRPr="004753A2">
        <w:rPr>
          <w:rFonts w:asciiTheme="minorHAnsi" w:hAnsiTheme="minorHAnsi" w:cstheme="minorHAnsi"/>
          <w:color w:val="000000" w:themeColor="text1"/>
        </w:rPr>
        <w:t xml:space="preserve"> dni przed </w:t>
      </w:r>
      <w:r w:rsidR="00471A5D" w:rsidRPr="004753A2">
        <w:rPr>
          <w:rFonts w:asciiTheme="minorHAnsi" w:hAnsiTheme="minorHAnsi" w:cstheme="minorHAnsi"/>
          <w:color w:val="000000" w:themeColor="text1"/>
        </w:rPr>
        <w:t>jego</w:t>
      </w:r>
      <w:r w:rsidR="00C67E26" w:rsidRPr="004753A2">
        <w:rPr>
          <w:rFonts w:asciiTheme="minorHAnsi" w:hAnsiTheme="minorHAnsi" w:cstheme="minorHAnsi"/>
          <w:color w:val="000000" w:themeColor="text1"/>
        </w:rPr>
        <w:t xml:space="preserve"> rozpoczęciem.</w:t>
      </w:r>
      <w:r w:rsidR="00471A5D" w:rsidRPr="004753A2">
        <w:rPr>
          <w:rFonts w:asciiTheme="minorHAnsi" w:hAnsiTheme="minorHAnsi" w:cstheme="minorHAnsi"/>
          <w:color w:val="000000" w:themeColor="text1"/>
        </w:rPr>
        <w:t xml:space="preserve"> </w:t>
      </w:r>
    </w:p>
    <w:p w:rsidR="00623C64" w:rsidRPr="004753A2" w:rsidRDefault="00F935DD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color w:val="000000"/>
        </w:rPr>
        <w:t>Rekrutacja</w:t>
      </w:r>
      <w:r w:rsidR="00623C64" w:rsidRPr="004753A2">
        <w:rPr>
          <w:rFonts w:asciiTheme="minorHAnsi" w:hAnsiTheme="minorHAnsi" w:cstheme="minorHAnsi"/>
          <w:color w:val="000000"/>
        </w:rPr>
        <w:t xml:space="preserve"> będzie</w:t>
      </w:r>
      <w:r w:rsidRPr="004753A2">
        <w:rPr>
          <w:rFonts w:asciiTheme="minorHAnsi" w:hAnsiTheme="minorHAnsi" w:cstheme="minorHAnsi"/>
          <w:color w:val="000000"/>
        </w:rPr>
        <w:t xml:space="preserve"> </w:t>
      </w:r>
      <w:r w:rsidR="00623C64" w:rsidRPr="004753A2">
        <w:rPr>
          <w:rFonts w:asciiTheme="minorHAnsi" w:hAnsiTheme="minorHAnsi" w:cstheme="minorHAnsi"/>
        </w:rPr>
        <w:t>prowadzona zgodnie z zasadą równości szans i</w:t>
      </w:r>
      <w:r w:rsidR="00623C64" w:rsidRPr="004753A2">
        <w:rPr>
          <w:rFonts w:asciiTheme="minorHAnsi" w:hAnsiTheme="minorHAnsi" w:cstheme="minorHAnsi"/>
          <w:color w:val="000000"/>
        </w:rPr>
        <w:t xml:space="preserve"> </w:t>
      </w:r>
      <w:r w:rsidR="00623C64" w:rsidRPr="004753A2">
        <w:rPr>
          <w:rFonts w:asciiTheme="minorHAnsi" w:hAnsiTheme="minorHAnsi" w:cstheme="minorHAnsi"/>
        </w:rPr>
        <w:t>niedyskryminacji, w tym dostępnośc</w:t>
      </w:r>
      <w:r w:rsidR="00B650F5">
        <w:rPr>
          <w:rFonts w:asciiTheme="minorHAnsi" w:hAnsiTheme="minorHAnsi" w:cstheme="minorHAnsi"/>
        </w:rPr>
        <w:t xml:space="preserve">i dla osób z </w:t>
      </w:r>
      <w:proofErr w:type="spellStart"/>
      <w:r w:rsidR="00B650F5">
        <w:rPr>
          <w:rFonts w:asciiTheme="minorHAnsi" w:hAnsiTheme="minorHAnsi" w:cstheme="minorHAnsi"/>
        </w:rPr>
        <w:t>niepełnosprawnościami</w:t>
      </w:r>
      <w:proofErr w:type="spellEnd"/>
      <w:r w:rsidR="00623C64" w:rsidRPr="004753A2">
        <w:rPr>
          <w:rFonts w:asciiTheme="minorHAnsi" w:hAnsiTheme="minorHAnsi" w:cstheme="minorHAnsi"/>
        </w:rPr>
        <w:t xml:space="preserve"> oraz zasadą równości szans kobiet i mężczyzn, z poszanowaniem polityki równych szans i niedyskryminacji ze względu na płeć, rasę, kolor skóry, pochodzenie etniczne lub społ</w:t>
      </w:r>
      <w:r w:rsidR="004F4B53" w:rsidRPr="004753A2">
        <w:rPr>
          <w:rFonts w:asciiTheme="minorHAnsi" w:hAnsiTheme="minorHAnsi" w:cstheme="minorHAnsi"/>
        </w:rPr>
        <w:t>eczne</w:t>
      </w:r>
      <w:r w:rsidR="00623C64" w:rsidRPr="004753A2">
        <w:rPr>
          <w:rFonts w:asciiTheme="minorHAnsi" w:hAnsiTheme="minorHAnsi" w:cstheme="minorHAnsi"/>
        </w:rPr>
        <w:t>, cechy genetyczne, język, religię lub przekonania, poglądy polityczne lub wszelkie inne poglądy, przynależność do mniejszości narodowej, majątek, urodzenie, niepełnosprawność, wiek lub orientację seksualną.</w:t>
      </w:r>
    </w:p>
    <w:p w:rsidR="006C57FB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color w:val="000000"/>
        </w:rPr>
        <w:t xml:space="preserve">Osoby zainteresowane udziałem w 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Pr="004753A2">
        <w:rPr>
          <w:rFonts w:asciiTheme="minorHAnsi" w:hAnsiTheme="minorHAnsi" w:cstheme="minorHAnsi"/>
          <w:color w:val="000000"/>
        </w:rPr>
        <w:t xml:space="preserve"> składają </w:t>
      </w:r>
      <w:r w:rsidR="00FF1C16" w:rsidRPr="004753A2">
        <w:rPr>
          <w:rFonts w:asciiTheme="minorHAnsi" w:hAnsiTheme="minorHAnsi" w:cstheme="minorHAnsi"/>
          <w:color w:val="000000"/>
        </w:rPr>
        <w:t>formularz rekrutacyjny</w:t>
      </w:r>
      <w:r w:rsidRPr="004753A2">
        <w:rPr>
          <w:rFonts w:asciiTheme="minorHAnsi" w:hAnsiTheme="minorHAnsi" w:cstheme="minorHAnsi"/>
          <w:color w:val="000000"/>
        </w:rPr>
        <w:t>:</w:t>
      </w:r>
    </w:p>
    <w:p w:rsidR="006C57FB" w:rsidRPr="004753A2" w:rsidRDefault="00FF1C16" w:rsidP="00B30D53">
      <w:pPr>
        <w:pStyle w:val="Akapitzlist"/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after="0"/>
        <w:ind w:left="567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osobiście - </w:t>
      </w:r>
      <w:r w:rsidR="003B04C3" w:rsidRPr="004753A2">
        <w:rPr>
          <w:rFonts w:asciiTheme="minorHAnsi" w:hAnsiTheme="minorHAnsi" w:cstheme="minorHAnsi"/>
          <w:color w:val="000000"/>
        </w:rPr>
        <w:t>w b</w:t>
      </w:r>
      <w:r w:rsidR="006C57FB" w:rsidRPr="004753A2">
        <w:rPr>
          <w:rFonts w:asciiTheme="minorHAnsi" w:hAnsiTheme="minorHAnsi" w:cstheme="minorHAnsi"/>
          <w:color w:val="000000"/>
        </w:rPr>
        <w:t>iurze projektu</w:t>
      </w:r>
      <w:r w:rsidR="006011BF" w:rsidRPr="004753A2">
        <w:rPr>
          <w:rFonts w:asciiTheme="minorHAnsi" w:hAnsiTheme="minorHAnsi" w:cstheme="minorHAnsi"/>
          <w:color w:val="000000"/>
        </w:rPr>
        <w:t xml:space="preserve"> tj. </w:t>
      </w:r>
      <w:r w:rsidR="006C4491" w:rsidRPr="004753A2">
        <w:rPr>
          <w:rFonts w:asciiTheme="minorHAnsi" w:hAnsiTheme="minorHAnsi" w:cstheme="minorHAnsi"/>
          <w:color w:val="000000"/>
        </w:rPr>
        <w:t>Stowarzyszenie CRA</w:t>
      </w:r>
      <w:r w:rsidR="00DF6BFE" w:rsidRPr="004753A2">
        <w:rPr>
          <w:rFonts w:asciiTheme="minorHAnsi" w:hAnsiTheme="minorHAnsi" w:cstheme="minorHAnsi"/>
          <w:color w:val="000000"/>
        </w:rPr>
        <w:t>S – Centrum Rozwoju Aktywności S</w:t>
      </w:r>
      <w:r w:rsidR="006C4491" w:rsidRPr="004753A2">
        <w:rPr>
          <w:rFonts w:asciiTheme="minorHAnsi" w:hAnsiTheme="minorHAnsi" w:cstheme="minorHAnsi"/>
          <w:color w:val="000000"/>
        </w:rPr>
        <w:t>połecznej</w:t>
      </w:r>
      <w:r w:rsidR="00B650F5">
        <w:rPr>
          <w:rFonts w:asciiTheme="minorHAnsi" w:hAnsiTheme="minorHAnsi" w:cstheme="minorHAnsi"/>
          <w:color w:val="000000"/>
        </w:rPr>
        <w:t>,</w:t>
      </w:r>
      <w:r w:rsidR="006011BF" w:rsidRPr="004753A2">
        <w:rPr>
          <w:rFonts w:asciiTheme="minorHAnsi" w:hAnsiTheme="minorHAnsi" w:cstheme="minorHAnsi"/>
          <w:color w:val="000000"/>
        </w:rPr>
        <w:t xml:space="preserve"> </w:t>
      </w:r>
      <w:r w:rsidR="006C4491" w:rsidRPr="004753A2">
        <w:rPr>
          <w:rFonts w:asciiTheme="minorHAnsi" w:hAnsiTheme="minorHAnsi" w:cstheme="minorHAnsi"/>
          <w:color w:val="000000"/>
        </w:rPr>
        <w:t xml:space="preserve">Plac </w:t>
      </w:r>
      <w:proofErr w:type="spellStart"/>
      <w:r w:rsidR="006C4491" w:rsidRPr="004753A2">
        <w:rPr>
          <w:rFonts w:asciiTheme="minorHAnsi" w:hAnsiTheme="minorHAnsi" w:cstheme="minorHAnsi"/>
          <w:color w:val="000000"/>
        </w:rPr>
        <w:t>Śreniawitów</w:t>
      </w:r>
      <w:proofErr w:type="spellEnd"/>
      <w:r w:rsidR="006C4491" w:rsidRPr="004753A2">
        <w:rPr>
          <w:rFonts w:asciiTheme="minorHAnsi" w:hAnsiTheme="minorHAnsi" w:cstheme="minorHAnsi"/>
          <w:color w:val="000000"/>
        </w:rPr>
        <w:t xml:space="preserve"> 9/1 </w:t>
      </w:r>
      <w:r w:rsidR="006011BF" w:rsidRPr="004753A2">
        <w:rPr>
          <w:rFonts w:asciiTheme="minorHAnsi" w:hAnsiTheme="minorHAnsi" w:cstheme="minorHAnsi"/>
          <w:color w:val="000000"/>
        </w:rPr>
        <w:t>(</w:t>
      </w:r>
      <w:r w:rsidR="006C57FB" w:rsidRPr="004753A2">
        <w:rPr>
          <w:rFonts w:asciiTheme="minorHAnsi" w:hAnsiTheme="minorHAnsi" w:cstheme="minorHAnsi"/>
          <w:color w:val="000000"/>
        </w:rPr>
        <w:t>w dni robocze od poniedziałku do piątku</w:t>
      </w:r>
      <w:r w:rsidR="006011BF" w:rsidRPr="004753A2">
        <w:rPr>
          <w:rFonts w:asciiTheme="minorHAnsi" w:hAnsiTheme="minorHAnsi" w:cstheme="minorHAnsi"/>
          <w:color w:val="000000"/>
        </w:rPr>
        <w:t>)</w:t>
      </w:r>
      <w:r w:rsidR="006C57FB" w:rsidRPr="004753A2">
        <w:rPr>
          <w:rFonts w:asciiTheme="minorHAnsi" w:hAnsiTheme="minorHAnsi" w:cstheme="minorHAnsi"/>
          <w:color w:val="000000"/>
        </w:rPr>
        <w:t xml:space="preserve">, w godzinach </w:t>
      </w:r>
      <w:r w:rsidR="007C2744" w:rsidRPr="004753A2">
        <w:rPr>
          <w:rFonts w:asciiTheme="minorHAnsi" w:hAnsiTheme="minorHAnsi" w:cstheme="minorHAnsi"/>
          <w:color w:val="000000"/>
        </w:rPr>
        <w:t>pracy biura</w:t>
      </w:r>
      <w:r w:rsidRPr="004753A2">
        <w:rPr>
          <w:rFonts w:asciiTheme="minorHAnsi" w:hAnsiTheme="minorHAnsi" w:cstheme="minorHAnsi"/>
          <w:color w:val="000000"/>
        </w:rPr>
        <w:t xml:space="preserve"> </w:t>
      </w:r>
      <w:r w:rsidR="002F71ED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>tj. 7.</w:t>
      </w:r>
      <w:r w:rsidR="006011BF" w:rsidRPr="004753A2">
        <w:rPr>
          <w:rFonts w:asciiTheme="minorHAnsi" w:hAnsiTheme="minorHAnsi" w:cstheme="minorHAnsi"/>
          <w:color w:val="000000"/>
        </w:rPr>
        <w:t>3</w:t>
      </w:r>
      <w:r w:rsidRPr="004753A2">
        <w:rPr>
          <w:rFonts w:asciiTheme="minorHAnsi" w:hAnsiTheme="minorHAnsi" w:cstheme="minorHAnsi"/>
          <w:color w:val="000000"/>
        </w:rPr>
        <w:t>0</w:t>
      </w:r>
      <w:r w:rsidR="00B650F5">
        <w:t>–</w:t>
      </w:r>
      <w:r w:rsidRPr="004753A2">
        <w:rPr>
          <w:rFonts w:asciiTheme="minorHAnsi" w:hAnsiTheme="minorHAnsi" w:cstheme="minorHAnsi"/>
          <w:color w:val="000000"/>
        </w:rPr>
        <w:t>15.30</w:t>
      </w:r>
      <w:r w:rsidR="00024A88" w:rsidRPr="004753A2">
        <w:rPr>
          <w:rFonts w:asciiTheme="minorHAnsi" w:hAnsiTheme="minorHAnsi" w:cstheme="minorHAnsi"/>
        </w:rPr>
        <w:t>.</w:t>
      </w:r>
    </w:p>
    <w:p w:rsidR="00FE52ED" w:rsidRPr="004753A2" w:rsidRDefault="006C57FB" w:rsidP="00B30D53">
      <w:pPr>
        <w:pStyle w:val="Akapitzlist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ind w:left="567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za pośrednictwem poczty tradycyjnej</w:t>
      </w:r>
      <w:r w:rsidR="007C2744" w:rsidRPr="004753A2">
        <w:rPr>
          <w:rFonts w:asciiTheme="minorHAnsi" w:hAnsiTheme="minorHAnsi" w:cstheme="minorHAnsi"/>
          <w:color w:val="000000"/>
        </w:rPr>
        <w:t xml:space="preserve"> na adres b</w:t>
      </w:r>
      <w:r w:rsidR="00AB58D1" w:rsidRPr="004753A2">
        <w:rPr>
          <w:rFonts w:asciiTheme="minorHAnsi" w:hAnsiTheme="minorHAnsi" w:cstheme="minorHAnsi"/>
          <w:color w:val="000000"/>
        </w:rPr>
        <w:t>iur</w:t>
      </w:r>
      <w:r w:rsidR="00FE7C28" w:rsidRPr="004753A2">
        <w:rPr>
          <w:rFonts w:asciiTheme="minorHAnsi" w:hAnsiTheme="minorHAnsi" w:cstheme="minorHAnsi"/>
          <w:color w:val="000000"/>
        </w:rPr>
        <w:t>a</w:t>
      </w:r>
      <w:r w:rsidR="00AB58D1" w:rsidRPr="004753A2">
        <w:rPr>
          <w:rFonts w:asciiTheme="minorHAnsi" w:hAnsiTheme="minorHAnsi" w:cstheme="minorHAnsi"/>
          <w:color w:val="000000"/>
        </w:rPr>
        <w:t xml:space="preserve"> </w:t>
      </w:r>
      <w:r w:rsidRPr="004753A2">
        <w:rPr>
          <w:rFonts w:asciiTheme="minorHAnsi" w:hAnsiTheme="minorHAnsi" w:cstheme="minorHAnsi"/>
          <w:color w:val="000000"/>
        </w:rPr>
        <w:t xml:space="preserve">projektu: </w:t>
      </w:r>
      <w:r w:rsidR="00FE7C28" w:rsidRPr="004753A2">
        <w:rPr>
          <w:rFonts w:asciiTheme="minorHAnsi" w:hAnsiTheme="minorHAnsi" w:cstheme="minorHAnsi"/>
          <w:color w:val="000000"/>
        </w:rPr>
        <w:t>35-0</w:t>
      </w:r>
      <w:r w:rsidR="006C4491" w:rsidRPr="004753A2">
        <w:rPr>
          <w:rFonts w:asciiTheme="minorHAnsi" w:hAnsiTheme="minorHAnsi" w:cstheme="minorHAnsi"/>
          <w:color w:val="000000"/>
        </w:rPr>
        <w:t>32</w:t>
      </w:r>
      <w:r w:rsidR="00FE7C28" w:rsidRPr="004753A2">
        <w:rPr>
          <w:rFonts w:asciiTheme="minorHAnsi" w:hAnsiTheme="minorHAnsi" w:cstheme="minorHAnsi"/>
          <w:color w:val="000000"/>
        </w:rPr>
        <w:t xml:space="preserve"> </w:t>
      </w:r>
      <w:r w:rsidR="00AB58D1" w:rsidRPr="004753A2">
        <w:rPr>
          <w:rFonts w:asciiTheme="minorHAnsi" w:hAnsiTheme="minorHAnsi" w:cstheme="minorHAnsi"/>
          <w:color w:val="000000"/>
        </w:rPr>
        <w:t>Rzesz</w:t>
      </w:r>
      <w:r w:rsidR="00FE7C28" w:rsidRPr="004753A2">
        <w:rPr>
          <w:rFonts w:asciiTheme="minorHAnsi" w:hAnsiTheme="minorHAnsi" w:cstheme="minorHAnsi"/>
          <w:color w:val="000000"/>
        </w:rPr>
        <w:t>ów</w:t>
      </w:r>
      <w:r w:rsidR="00AB58D1" w:rsidRPr="004753A2">
        <w:rPr>
          <w:rFonts w:asciiTheme="minorHAnsi" w:hAnsiTheme="minorHAnsi" w:cstheme="minorHAnsi"/>
          <w:color w:val="000000"/>
        </w:rPr>
        <w:t xml:space="preserve">, </w:t>
      </w:r>
      <w:r w:rsidR="00671D18" w:rsidRPr="004753A2">
        <w:rPr>
          <w:rFonts w:asciiTheme="minorHAnsi" w:hAnsiTheme="minorHAnsi" w:cstheme="minorHAnsi"/>
          <w:color w:val="000000"/>
        </w:rPr>
        <w:br/>
      </w:r>
      <w:r w:rsidR="006C4491" w:rsidRPr="004753A2">
        <w:rPr>
          <w:rFonts w:asciiTheme="minorHAnsi" w:hAnsiTheme="minorHAnsi" w:cstheme="minorHAnsi"/>
          <w:color w:val="000000"/>
        </w:rPr>
        <w:t xml:space="preserve">ul. Plac </w:t>
      </w:r>
      <w:proofErr w:type="spellStart"/>
      <w:r w:rsidR="006C4491" w:rsidRPr="004753A2">
        <w:rPr>
          <w:rFonts w:asciiTheme="minorHAnsi" w:hAnsiTheme="minorHAnsi" w:cstheme="minorHAnsi"/>
          <w:color w:val="000000"/>
        </w:rPr>
        <w:t>Śreniawitów</w:t>
      </w:r>
      <w:proofErr w:type="spellEnd"/>
      <w:r w:rsidR="006C4491" w:rsidRPr="004753A2">
        <w:rPr>
          <w:rFonts w:asciiTheme="minorHAnsi" w:hAnsiTheme="minorHAnsi" w:cstheme="minorHAnsi"/>
          <w:color w:val="000000"/>
        </w:rPr>
        <w:t xml:space="preserve"> 9/1</w:t>
      </w:r>
      <w:r w:rsidR="004F4B53" w:rsidRPr="004753A2">
        <w:rPr>
          <w:rFonts w:asciiTheme="minorHAnsi" w:hAnsiTheme="minorHAnsi" w:cstheme="minorHAnsi"/>
        </w:rPr>
        <w:t>.</w:t>
      </w:r>
    </w:p>
    <w:p w:rsidR="00671D18" w:rsidRPr="004753A2" w:rsidRDefault="006C57FB" w:rsidP="00B30D53">
      <w:pPr>
        <w:pStyle w:val="Akapitzlist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ind w:left="567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za pośrednictwem</w:t>
      </w:r>
      <w:r w:rsidR="00A64078" w:rsidRPr="004753A2">
        <w:rPr>
          <w:rFonts w:asciiTheme="minorHAnsi" w:hAnsiTheme="minorHAnsi" w:cstheme="minorHAnsi"/>
          <w:color w:val="000000"/>
        </w:rPr>
        <w:t xml:space="preserve"> poczty elektronicznej na adres</w:t>
      </w:r>
      <w:r w:rsidR="00FF1C16" w:rsidRPr="004753A2">
        <w:rPr>
          <w:rFonts w:asciiTheme="minorHAnsi" w:hAnsiTheme="minorHAnsi" w:cstheme="minorHAnsi"/>
          <w:color w:val="000000"/>
        </w:rPr>
        <w:t>:</w:t>
      </w:r>
      <w:r w:rsidRPr="004753A2">
        <w:rPr>
          <w:rFonts w:asciiTheme="minorHAnsi" w:hAnsiTheme="minorHAnsi" w:cstheme="minorHAnsi"/>
          <w:color w:val="000000"/>
        </w:rPr>
        <w:t xml:space="preserve"> </w:t>
      </w:r>
      <w:r w:rsidR="001A5714" w:rsidRPr="004753A2">
        <w:rPr>
          <w:rFonts w:asciiTheme="minorHAnsi" w:hAnsiTheme="minorHAnsi" w:cstheme="minorHAnsi"/>
          <w:color w:val="2C363A"/>
          <w:sz w:val="14"/>
          <w:szCs w:val="14"/>
          <w:shd w:val="clear" w:color="auto" w:fill="FFFFFF"/>
        </w:rPr>
        <w:t> </w:t>
      </w:r>
      <w:hyperlink r:id="rId8" w:history="1">
        <w:r w:rsidR="006C4491" w:rsidRPr="004753A2">
          <w:rPr>
            <w:rStyle w:val="Hipercze"/>
            <w:rFonts w:asciiTheme="minorHAnsi" w:hAnsiTheme="minorHAnsi" w:cstheme="minorHAnsi"/>
          </w:rPr>
          <w:t>biuro@cras.org.pl</w:t>
        </w:r>
      </w:hyperlink>
    </w:p>
    <w:p w:rsidR="006C57FB" w:rsidRPr="004753A2" w:rsidRDefault="006C57FB" w:rsidP="004753A2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Dokument</w:t>
      </w:r>
      <w:r w:rsidR="000C256D" w:rsidRPr="004753A2">
        <w:rPr>
          <w:rFonts w:asciiTheme="minorHAnsi" w:hAnsiTheme="minorHAnsi" w:cstheme="minorHAnsi"/>
          <w:color w:val="000000"/>
        </w:rPr>
        <w:t>em</w:t>
      </w:r>
      <w:r w:rsidRPr="004753A2">
        <w:rPr>
          <w:rFonts w:asciiTheme="minorHAnsi" w:hAnsiTheme="minorHAnsi" w:cstheme="minorHAnsi"/>
          <w:color w:val="000000"/>
        </w:rPr>
        <w:t xml:space="preserve"> rekrutacyjn</w:t>
      </w:r>
      <w:r w:rsidR="000C256D" w:rsidRPr="004753A2">
        <w:rPr>
          <w:rFonts w:asciiTheme="minorHAnsi" w:hAnsiTheme="minorHAnsi" w:cstheme="minorHAnsi"/>
          <w:color w:val="000000"/>
        </w:rPr>
        <w:t>ym</w:t>
      </w:r>
      <w:r w:rsidRPr="004753A2">
        <w:rPr>
          <w:rFonts w:asciiTheme="minorHAnsi" w:hAnsiTheme="minorHAnsi" w:cstheme="minorHAnsi"/>
          <w:color w:val="000000"/>
        </w:rPr>
        <w:t xml:space="preserve"> wymagan</w:t>
      </w:r>
      <w:r w:rsidR="000C256D" w:rsidRPr="004753A2">
        <w:rPr>
          <w:rFonts w:asciiTheme="minorHAnsi" w:hAnsiTheme="minorHAnsi" w:cstheme="minorHAnsi"/>
          <w:color w:val="000000"/>
        </w:rPr>
        <w:t>ym</w:t>
      </w:r>
      <w:r w:rsidRPr="004753A2">
        <w:rPr>
          <w:rFonts w:asciiTheme="minorHAnsi" w:hAnsiTheme="minorHAnsi" w:cstheme="minorHAnsi"/>
          <w:color w:val="000000"/>
        </w:rPr>
        <w:t xml:space="preserve"> na etapie rekrutacji do projektu (zgodnie z wzorami stanowią</w:t>
      </w:r>
      <w:r w:rsidR="00C67E26" w:rsidRPr="004753A2">
        <w:rPr>
          <w:rFonts w:asciiTheme="minorHAnsi" w:hAnsiTheme="minorHAnsi" w:cstheme="minorHAnsi"/>
          <w:color w:val="000000"/>
        </w:rPr>
        <w:t>cymi załączniki do niniejszego R</w:t>
      </w:r>
      <w:r w:rsidRPr="004753A2">
        <w:rPr>
          <w:rFonts w:asciiTheme="minorHAnsi" w:hAnsiTheme="minorHAnsi" w:cstheme="minorHAnsi"/>
          <w:color w:val="000000"/>
        </w:rPr>
        <w:t>egulaminu)</w:t>
      </w:r>
      <w:r w:rsidR="000C256D" w:rsidRPr="004753A2">
        <w:rPr>
          <w:rFonts w:asciiTheme="minorHAnsi" w:hAnsiTheme="minorHAnsi" w:cstheme="minorHAnsi"/>
          <w:color w:val="000000"/>
        </w:rPr>
        <w:t xml:space="preserve"> jest</w:t>
      </w:r>
      <w:r w:rsidRPr="004753A2">
        <w:rPr>
          <w:rFonts w:asciiTheme="minorHAnsi" w:hAnsiTheme="minorHAnsi" w:cstheme="minorHAnsi"/>
          <w:color w:val="000000"/>
        </w:rPr>
        <w:t>:</w:t>
      </w:r>
    </w:p>
    <w:p w:rsidR="003E11B8" w:rsidRPr="004753A2" w:rsidRDefault="00D00C3A" w:rsidP="00B30D53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Formularz rekrutacyjny</w:t>
      </w:r>
      <w:r w:rsidR="0098306A" w:rsidRPr="004753A2">
        <w:rPr>
          <w:rFonts w:asciiTheme="minorHAnsi" w:hAnsiTheme="minorHAnsi" w:cstheme="minorHAnsi"/>
          <w:color w:val="000000"/>
        </w:rPr>
        <w:t xml:space="preserve"> </w:t>
      </w:r>
      <w:r w:rsidR="00FF1C16" w:rsidRPr="004753A2">
        <w:rPr>
          <w:rFonts w:asciiTheme="minorHAnsi" w:hAnsiTheme="minorHAnsi" w:cstheme="minorHAnsi"/>
          <w:color w:val="000000"/>
        </w:rPr>
        <w:t>wraz z oświadczeniami</w:t>
      </w:r>
      <w:r w:rsidR="000C256D" w:rsidRPr="004753A2">
        <w:rPr>
          <w:rFonts w:asciiTheme="minorHAnsi" w:hAnsiTheme="minorHAnsi" w:cstheme="minorHAnsi"/>
          <w:color w:val="000000"/>
        </w:rPr>
        <w:t>.</w:t>
      </w:r>
    </w:p>
    <w:p w:rsidR="003E11B8" w:rsidRPr="004753A2" w:rsidRDefault="00FF1C16" w:rsidP="004753A2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Do formularza rekrutacyjnego </w:t>
      </w:r>
      <w:r w:rsidR="004F4B53" w:rsidRPr="004753A2">
        <w:rPr>
          <w:rFonts w:asciiTheme="minorHAnsi" w:hAnsiTheme="minorHAnsi" w:cstheme="minorHAnsi"/>
          <w:color w:val="000000"/>
        </w:rPr>
        <w:t>należy dołączyć</w:t>
      </w:r>
      <w:r w:rsidR="003E11B8" w:rsidRPr="004753A2">
        <w:rPr>
          <w:rFonts w:asciiTheme="minorHAnsi" w:hAnsiTheme="minorHAnsi" w:cstheme="minorHAnsi"/>
          <w:color w:val="000000"/>
        </w:rPr>
        <w:t>:</w:t>
      </w:r>
    </w:p>
    <w:p w:rsidR="006A41A0" w:rsidRPr="004753A2" w:rsidRDefault="006A41A0" w:rsidP="00B30D53">
      <w:pPr>
        <w:pStyle w:val="Akapitzlist"/>
        <w:numPr>
          <w:ilvl w:val="4"/>
          <w:numId w:val="12"/>
        </w:numPr>
        <w:shd w:val="clear" w:color="auto" w:fill="FFFFFF" w:themeFill="background1"/>
        <w:spacing w:after="0"/>
        <w:ind w:left="851" w:right="-1" w:hanging="283"/>
        <w:contextualSpacing w:val="0"/>
        <w:jc w:val="both"/>
        <w:rPr>
          <w:rFonts w:cs="Calibri"/>
        </w:rPr>
      </w:pPr>
      <w:r w:rsidRPr="004753A2">
        <w:rPr>
          <w:rFonts w:cs="Calibri"/>
        </w:rPr>
        <w:t>Zaświadczenie z Powiatowego Centrum Pomocy Rod</w:t>
      </w:r>
      <w:r w:rsidR="00DF6BFE" w:rsidRPr="004753A2">
        <w:rPr>
          <w:rFonts w:cs="Calibri"/>
        </w:rPr>
        <w:t>zinie/Młodzieżowego Ośrodka Wychowawczego/</w:t>
      </w:r>
      <w:r w:rsidRPr="004753A2">
        <w:rPr>
          <w:rFonts w:cs="Calibri"/>
        </w:rPr>
        <w:t>Ok</w:t>
      </w:r>
      <w:r w:rsidR="00DF6BFE" w:rsidRPr="004753A2">
        <w:rPr>
          <w:rFonts w:cs="Calibri"/>
        </w:rPr>
        <w:t>ręgowego Ośrodka Wychowawczego/</w:t>
      </w:r>
      <w:r w:rsidRPr="004753A2">
        <w:rPr>
          <w:rFonts w:cs="Calibri"/>
        </w:rPr>
        <w:t xml:space="preserve">Zakładu Poprawczego/Schroniska dla nieletnich o przebywaniu w pieczy zastępczej/placówce opieki całodobowej wraz z informacją </w:t>
      </w:r>
      <w:r w:rsidR="0095678E">
        <w:rPr>
          <w:rFonts w:cs="Calibri"/>
        </w:rPr>
        <w:br/>
      </w:r>
      <w:r w:rsidRPr="004753A2">
        <w:rPr>
          <w:rFonts w:cs="Calibri"/>
        </w:rPr>
        <w:t>o posiadaniu opracowanego indywidualnego programu usamodzielniania z uwzględnieniem najważniejszych punktów z realizacji etapów programu</w:t>
      </w:r>
      <w:r w:rsidR="00DF6BFE" w:rsidRPr="004753A2">
        <w:rPr>
          <w:rFonts w:cs="Calibri"/>
        </w:rPr>
        <w:t>,</w:t>
      </w:r>
    </w:p>
    <w:p w:rsidR="006A41A0" w:rsidRPr="004753A2" w:rsidRDefault="006A41A0" w:rsidP="00B30D53">
      <w:pPr>
        <w:pStyle w:val="Akapitzlist"/>
        <w:numPr>
          <w:ilvl w:val="4"/>
          <w:numId w:val="12"/>
        </w:numPr>
        <w:shd w:val="clear" w:color="auto" w:fill="FFFFFF" w:themeFill="background1"/>
        <w:spacing w:after="0"/>
        <w:ind w:left="851" w:hanging="283"/>
        <w:contextualSpacing w:val="0"/>
        <w:rPr>
          <w:rFonts w:cs="Calibri"/>
        </w:rPr>
      </w:pPr>
      <w:r w:rsidRPr="004753A2">
        <w:rPr>
          <w:rFonts w:cs="Calibri"/>
        </w:rPr>
        <w:t>zaświadczenie z ZUS (PUE ZUS) lub inny dokument równoważny potwierdzające statu</w:t>
      </w:r>
      <w:r w:rsidR="00DF6BFE" w:rsidRPr="004753A2">
        <w:rPr>
          <w:rFonts w:cs="Calibri"/>
        </w:rPr>
        <w:t>s</w:t>
      </w:r>
      <w:r w:rsidRPr="004753A2">
        <w:rPr>
          <w:rFonts w:cs="Calibri"/>
        </w:rPr>
        <w:t xml:space="preserve"> osoby biernej zawodowo</w:t>
      </w:r>
      <w:r w:rsidR="00742644" w:rsidRPr="004753A2">
        <w:rPr>
          <w:rFonts w:cs="Calibri"/>
        </w:rPr>
        <w:t xml:space="preserve"> (jeśli dotyczy)</w:t>
      </w:r>
      <w:r w:rsidR="00DF6BFE" w:rsidRPr="004753A2">
        <w:rPr>
          <w:rFonts w:cs="Calibri"/>
        </w:rPr>
        <w:t>,</w:t>
      </w:r>
    </w:p>
    <w:p w:rsidR="00742644" w:rsidRPr="004753A2" w:rsidRDefault="00B650F5" w:rsidP="004753A2">
      <w:pPr>
        <w:pStyle w:val="Akapitzlist"/>
        <w:numPr>
          <w:ilvl w:val="4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</w:t>
      </w:r>
      <w:r w:rsidR="006A41A0" w:rsidRPr="004753A2">
        <w:rPr>
          <w:rFonts w:asciiTheme="minorHAnsi" w:hAnsiTheme="minorHAnsi" w:cstheme="minorHAnsi"/>
          <w:bCs/>
          <w:color w:val="000000"/>
        </w:rPr>
        <w:t xml:space="preserve">rzeczenie o stopniu niepełnosprawności </w:t>
      </w:r>
      <w:r w:rsidR="00CA4CFD" w:rsidRPr="004753A2">
        <w:rPr>
          <w:rFonts w:asciiTheme="minorHAnsi" w:hAnsiTheme="minorHAnsi" w:cstheme="minorHAnsi"/>
          <w:bCs/>
          <w:color w:val="000000"/>
        </w:rPr>
        <w:t>(jeśli dotyczy</w:t>
      </w:r>
      <w:r>
        <w:rPr>
          <w:rFonts w:asciiTheme="minorHAnsi" w:hAnsiTheme="minorHAnsi" w:cstheme="minorHAnsi"/>
          <w:bCs/>
          <w:color w:val="000000"/>
        </w:rPr>
        <w:t>)</w:t>
      </w:r>
      <w:r w:rsidR="00DF6BFE" w:rsidRPr="004753A2">
        <w:rPr>
          <w:rFonts w:asciiTheme="minorHAnsi" w:hAnsiTheme="minorHAnsi" w:cstheme="minorHAnsi"/>
          <w:bCs/>
          <w:color w:val="000000"/>
        </w:rPr>
        <w:t>,</w:t>
      </w:r>
    </w:p>
    <w:p w:rsidR="006A41A0" w:rsidRPr="004753A2" w:rsidRDefault="00742644" w:rsidP="00B30D53">
      <w:pPr>
        <w:pStyle w:val="Akapitzlist"/>
        <w:numPr>
          <w:ilvl w:val="4"/>
          <w:numId w:val="12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/>
        <w:ind w:left="567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bCs/>
          <w:color w:val="000000"/>
        </w:rPr>
        <w:t>osoby z krajów trzecich/osoby obcego pochodzenia - w celu udziału w projekcie zobowiązane są do przedłożenia kserokopii zezwolenia na pobyt stały lub czasowy lub kartę pobytu lub zezwolenie na pobyt rezydenta długoterminow</w:t>
      </w:r>
      <w:r w:rsidR="00EE2069">
        <w:rPr>
          <w:rFonts w:asciiTheme="minorHAnsi" w:hAnsiTheme="minorHAnsi" w:cstheme="minorHAnsi"/>
          <w:bCs/>
          <w:color w:val="000000"/>
        </w:rPr>
        <w:t>ego UE lub dowód osobisty z UKR lub dokument potwierdzający obję</w:t>
      </w:r>
      <w:r w:rsidRPr="004753A2">
        <w:rPr>
          <w:rFonts w:asciiTheme="minorHAnsi" w:hAnsiTheme="minorHAnsi" w:cstheme="minorHAnsi"/>
          <w:bCs/>
          <w:color w:val="000000"/>
        </w:rPr>
        <w:t>cie ochroną.</w:t>
      </w:r>
    </w:p>
    <w:p w:rsidR="00463728" w:rsidRPr="004753A2" w:rsidRDefault="00463728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bCs/>
          <w:color w:val="000000"/>
        </w:rPr>
        <w:lastRenderedPageBreak/>
        <w:t>Osoby ze:</w:t>
      </w:r>
    </w:p>
    <w:p w:rsidR="00463728" w:rsidRPr="004753A2" w:rsidRDefault="00463728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bCs/>
          <w:color w:val="000000"/>
          <w:lang w:eastAsia="en-US"/>
        </w:rPr>
      </w:pPr>
      <w:r w:rsidRPr="004753A2">
        <w:rPr>
          <w:rFonts w:asciiTheme="minorHAnsi" w:hAnsiTheme="minorHAnsi" w:cstheme="minorHAnsi"/>
          <w:bCs/>
          <w:color w:val="000000"/>
          <w:lang w:eastAsia="en-US"/>
        </w:rPr>
        <w:t>a) znacznym lub umiarkowanym stopni</w:t>
      </w:r>
      <w:r w:rsidR="00B650F5">
        <w:rPr>
          <w:rFonts w:asciiTheme="minorHAnsi" w:hAnsiTheme="minorHAnsi" w:cstheme="minorHAnsi"/>
          <w:bCs/>
          <w:color w:val="000000"/>
          <w:lang w:eastAsia="en-US"/>
        </w:rPr>
        <w:t>em</w:t>
      </w:r>
      <w:r w:rsidRPr="004753A2">
        <w:rPr>
          <w:rFonts w:asciiTheme="minorHAnsi" w:hAnsiTheme="minorHAnsi" w:cstheme="minorHAnsi"/>
          <w:bCs/>
          <w:color w:val="000000"/>
          <w:lang w:eastAsia="en-US"/>
        </w:rPr>
        <w:t xml:space="preserve"> niepełnosprawności</w:t>
      </w:r>
      <w:r w:rsidR="00851C8C" w:rsidRPr="004753A2">
        <w:rPr>
          <w:rFonts w:asciiTheme="minorHAnsi" w:hAnsiTheme="minorHAnsi" w:cstheme="minorHAnsi"/>
          <w:bCs/>
          <w:color w:val="000000"/>
          <w:lang w:eastAsia="en-US"/>
        </w:rPr>
        <w:t>,</w:t>
      </w:r>
      <w:r w:rsidRPr="004753A2">
        <w:rPr>
          <w:rFonts w:asciiTheme="minorHAnsi" w:hAnsiTheme="minorHAnsi" w:cstheme="minorHAnsi"/>
          <w:bCs/>
          <w:color w:val="000000"/>
          <w:lang w:eastAsia="en-US"/>
        </w:rPr>
        <w:t xml:space="preserve"> </w:t>
      </w:r>
    </w:p>
    <w:p w:rsidR="00463728" w:rsidRPr="004753A2" w:rsidRDefault="00463728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bCs/>
          <w:color w:val="000000"/>
          <w:lang w:eastAsia="en-US"/>
        </w:rPr>
      </w:pPr>
      <w:r w:rsidRPr="004753A2">
        <w:rPr>
          <w:rFonts w:asciiTheme="minorHAnsi" w:hAnsiTheme="minorHAnsi" w:cstheme="minorHAnsi"/>
          <w:bCs/>
          <w:color w:val="000000"/>
          <w:lang w:eastAsia="en-US"/>
        </w:rPr>
        <w:t xml:space="preserve">b) </w:t>
      </w:r>
      <w:r w:rsidR="00851C8C" w:rsidRPr="004753A2">
        <w:rPr>
          <w:rFonts w:asciiTheme="minorHAnsi" w:hAnsiTheme="minorHAnsi" w:cstheme="minorHAnsi"/>
          <w:bCs/>
          <w:color w:val="000000"/>
          <w:lang w:eastAsia="en-US"/>
        </w:rPr>
        <w:t>z niepełnosprawnością sprzężoną,</w:t>
      </w:r>
    </w:p>
    <w:p w:rsidR="00463728" w:rsidRPr="004753A2" w:rsidRDefault="00463728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bCs/>
          <w:color w:val="000000"/>
          <w:lang w:eastAsia="en-US"/>
        </w:rPr>
      </w:pPr>
      <w:r w:rsidRPr="004753A2">
        <w:rPr>
          <w:rFonts w:asciiTheme="minorHAnsi" w:hAnsiTheme="minorHAnsi" w:cstheme="minorHAnsi"/>
          <w:bCs/>
          <w:color w:val="000000"/>
          <w:lang w:eastAsia="en-US"/>
        </w:rPr>
        <w:t xml:space="preserve">c) osoby z chorobami psychicznymi </w:t>
      </w:r>
      <w:r w:rsidR="00851C8C" w:rsidRPr="004753A2">
        <w:rPr>
          <w:rFonts w:asciiTheme="minorHAnsi" w:hAnsiTheme="minorHAnsi" w:cstheme="minorHAnsi"/>
          <w:bCs/>
          <w:color w:val="000000"/>
          <w:lang w:eastAsia="en-US"/>
        </w:rPr>
        <w:t>,</w:t>
      </w:r>
    </w:p>
    <w:p w:rsidR="00463728" w:rsidRPr="004753A2" w:rsidRDefault="00463728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bCs/>
          <w:color w:val="000000"/>
          <w:lang w:eastAsia="en-US"/>
        </w:rPr>
      </w:pPr>
      <w:r w:rsidRPr="004753A2">
        <w:rPr>
          <w:rFonts w:asciiTheme="minorHAnsi" w:hAnsiTheme="minorHAnsi" w:cstheme="minorHAnsi"/>
          <w:bCs/>
          <w:color w:val="000000"/>
          <w:lang w:eastAsia="en-US"/>
        </w:rPr>
        <w:t>d) osoby z niepełnosprawnością intelektualną</w:t>
      </w:r>
      <w:r w:rsidR="00851C8C" w:rsidRPr="004753A2">
        <w:rPr>
          <w:rFonts w:asciiTheme="minorHAnsi" w:hAnsiTheme="minorHAnsi" w:cstheme="minorHAnsi"/>
          <w:bCs/>
          <w:color w:val="000000"/>
          <w:lang w:eastAsia="en-US"/>
        </w:rPr>
        <w:t>,</w:t>
      </w:r>
      <w:r w:rsidRPr="004753A2">
        <w:rPr>
          <w:rFonts w:asciiTheme="minorHAnsi" w:hAnsiTheme="minorHAnsi" w:cstheme="minorHAnsi"/>
          <w:bCs/>
          <w:color w:val="000000"/>
          <w:lang w:eastAsia="en-US"/>
        </w:rPr>
        <w:t xml:space="preserve"> </w:t>
      </w:r>
    </w:p>
    <w:p w:rsidR="00463728" w:rsidRPr="004753A2" w:rsidRDefault="00463728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bCs/>
          <w:color w:val="000000"/>
          <w:lang w:eastAsia="en-US"/>
        </w:rPr>
      </w:pPr>
      <w:r w:rsidRPr="004753A2">
        <w:rPr>
          <w:rFonts w:asciiTheme="minorHAnsi" w:hAnsiTheme="minorHAnsi" w:cstheme="minorHAnsi"/>
          <w:bCs/>
          <w:color w:val="000000"/>
          <w:lang w:eastAsia="en-US"/>
        </w:rPr>
        <w:t>e) osoby z całościowymi zaburzeniami rozwojowymi (w rozumieniu zgodnym z Międzynarodową</w:t>
      </w:r>
    </w:p>
    <w:p w:rsidR="00463728" w:rsidRPr="004753A2" w:rsidRDefault="00463728" w:rsidP="004753A2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left="426"/>
        <w:rPr>
          <w:rFonts w:asciiTheme="minorHAnsi" w:hAnsiTheme="minorHAnsi" w:cstheme="minorHAnsi"/>
          <w:bCs/>
          <w:color w:val="000000"/>
          <w:lang w:eastAsia="en-US"/>
        </w:rPr>
      </w:pPr>
      <w:r w:rsidRPr="004753A2">
        <w:rPr>
          <w:rFonts w:asciiTheme="minorHAnsi" w:hAnsiTheme="minorHAnsi" w:cstheme="minorHAnsi"/>
          <w:bCs/>
          <w:color w:val="000000"/>
          <w:lang w:eastAsia="en-US"/>
        </w:rPr>
        <w:t>Klasyfikacją Chorób i Problemów Zdrowotnych ICD10)</w:t>
      </w:r>
      <w:r w:rsidR="00DF6BFE" w:rsidRPr="004753A2">
        <w:rPr>
          <w:rFonts w:asciiTheme="minorHAnsi" w:hAnsiTheme="minorHAnsi" w:cstheme="minorHAnsi"/>
          <w:bCs/>
          <w:color w:val="000000"/>
          <w:lang w:eastAsia="en-US"/>
        </w:rPr>
        <w:t>,</w:t>
      </w:r>
      <w:r w:rsidRPr="004753A2">
        <w:rPr>
          <w:rFonts w:asciiTheme="minorHAnsi" w:hAnsiTheme="minorHAnsi" w:cstheme="minorHAnsi"/>
          <w:bCs/>
          <w:color w:val="000000"/>
          <w:lang w:eastAsia="en-US"/>
        </w:rPr>
        <w:t xml:space="preserve"> na etapie rekrutacji</w:t>
      </w:r>
      <w:r w:rsidRPr="004753A2">
        <w:rPr>
          <w:rFonts w:asciiTheme="minorHAnsi" w:hAnsiTheme="minorHAnsi" w:cstheme="minorHAnsi"/>
          <w:bCs/>
          <w:color w:val="000000"/>
        </w:rPr>
        <w:t xml:space="preserve"> otrzymują +10 pkt.</w:t>
      </w:r>
    </w:p>
    <w:p w:rsidR="00742644" w:rsidRPr="00EE2069" w:rsidRDefault="00742644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bCs/>
          <w:color w:val="000000"/>
        </w:rPr>
        <w:t>Osoba kierowana na staż zawodowy zobowiązana jest o potwierdzenie pozostawania bez zatrudnienia – tj. przedłożenia zaświadczenia z ZUS (PUE ZUS) potwierdzający statu</w:t>
      </w:r>
      <w:r w:rsidR="00DF6BFE" w:rsidRPr="004753A2">
        <w:rPr>
          <w:rFonts w:asciiTheme="minorHAnsi" w:hAnsiTheme="minorHAnsi" w:cstheme="minorHAnsi"/>
          <w:bCs/>
          <w:color w:val="000000"/>
        </w:rPr>
        <w:t>s</w:t>
      </w:r>
      <w:r w:rsidRPr="004753A2">
        <w:rPr>
          <w:rFonts w:asciiTheme="minorHAnsi" w:hAnsiTheme="minorHAnsi" w:cstheme="minorHAnsi"/>
          <w:bCs/>
          <w:color w:val="000000"/>
        </w:rPr>
        <w:t xml:space="preserve"> osoby </w:t>
      </w:r>
      <w:r w:rsidR="00DF6BFE" w:rsidRPr="004753A2">
        <w:t>niepracującej/</w:t>
      </w:r>
      <w:r w:rsidR="00EE2069">
        <w:t>bezrobotnej.</w:t>
      </w:r>
    </w:p>
    <w:p w:rsidR="00463728" w:rsidRPr="004753A2" w:rsidRDefault="00463728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</w:rPr>
        <w:t>Do zakwalifikowania się do udziału w 4 - dniowym wyjeździe szkoleniowo-terapeutycznym niezbędna jest pozytywna rekomendacja animatora procesu usamodzielniania +1 pkt.</w:t>
      </w:r>
    </w:p>
    <w:p w:rsidR="00C52FF0" w:rsidRPr="004753A2" w:rsidRDefault="00CA2BB4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Wzory dokumentów </w:t>
      </w:r>
      <w:r w:rsidRPr="004753A2">
        <w:rPr>
          <w:rFonts w:asciiTheme="minorHAnsi" w:hAnsiTheme="minorHAnsi" w:cstheme="minorHAnsi"/>
        </w:rPr>
        <w:t>dostępne w b</w:t>
      </w:r>
      <w:r w:rsidR="006C57FB" w:rsidRPr="004753A2">
        <w:rPr>
          <w:rFonts w:asciiTheme="minorHAnsi" w:hAnsiTheme="minorHAnsi" w:cstheme="minorHAnsi"/>
        </w:rPr>
        <w:t>iurze projektu, na stronie</w:t>
      </w:r>
      <w:r w:rsidR="00463728" w:rsidRPr="004753A2">
        <w:rPr>
          <w:rFonts w:asciiTheme="minorHAnsi" w:hAnsiTheme="minorHAnsi" w:cstheme="minorHAnsi"/>
        </w:rPr>
        <w:t xml:space="preserve"> </w:t>
      </w:r>
      <w:r w:rsidR="00C52FF0" w:rsidRPr="004753A2">
        <w:rPr>
          <w:rFonts w:asciiTheme="minorHAnsi" w:hAnsiTheme="minorHAnsi" w:cstheme="minorHAnsi"/>
        </w:rPr>
        <w:t xml:space="preserve"> </w:t>
      </w:r>
      <w:hyperlink r:id="rId9" w:history="1">
        <w:r w:rsidR="00C52FF0" w:rsidRPr="004753A2">
          <w:rPr>
            <w:rStyle w:val="Hipercze"/>
            <w:rFonts w:asciiTheme="minorHAnsi" w:hAnsiTheme="minorHAnsi" w:cstheme="minorHAnsi"/>
            <w:b/>
            <w:color w:val="auto"/>
          </w:rPr>
          <w:t>www.cras.org.pl</w:t>
        </w:r>
      </w:hyperlink>
      <w:r w:rsidR="00463728" w:rsidRPr="004753A2">
        <w:rPr>
          <w:rFonts w:asciiTheme="minorHAnsi" w:hAnsiTheme="minorHAnsi" w:cstheme="minorHAnsi"/>
        </w:rPr>
        <w:t xml:space="preserve">. </w:t>
      </w:r>
      <w:r w:rsidR="007F4A2F" w:rsidRPr="004753A2">
        <w:rPr>
          <w:rFonts w:asciiTheme="minorHAnsi" w:hAnsiTheme="minorHAnsi" w:cstheme="minorHAnsi"/>
        </w:rPr>
        <w:t xml:space="preserve">Dokumenty mogą zostać </w:t>
      </w:r>
      <w:r w:rsidR="006C57FB" w:rsidRPr="004753A2">
        <w:rPr>
          <w:rFonts w:asciiTheme="minorHAnsi" w:hAnsiTheme="minorHAnsi" w:cstheme="minorHAnsi"/>
        </w:rPr>
        <w:t>przesyłane pocztą tradycyjną lub elektroniczną na życzenie osób zainteresowanych.</w:t>
      </w:r>
      <w:r w:rsidR="00C52FF0" w:rsidRPr="004753A2">
        <w:rPr>
          <w:rFonts w:asciiTheme="minorHAnsi" w:hAnsiTheme="minorHAnsi" w:cstheme="minorHAnsi"/>
        </w:rPr>
        <w:t xml:space="preserve"> Kadra projektu</w:t>
      </w:r>
      <w:r w:rsidR="00C52FF0" w:rsidRPr="004753A2">
        <w:rPr>
          <w:rFonts w:asciiTheme="minorHAnsi" w:hAnsiTheme="minorHAnsi" w:cstheme="minorHAnsi"/>
          <w:color w:val="000000"/>
        </w:rPr>
        <w:t xml:space="preserve"> będzie pomagać w przygotowaniu dokumentów rekrutacyjnych,</w:t>
      </w:r>
      <w:r w:rsidR="004727BB" w:rsidRPr="004753A2">
        <w:rPr>
          <w:rFonts w:asciiTheme="minorHAnsi" w:hAnsiTheme="minorHAnsi" w:cstheme="minorHAnsi"/>
          <w:color w:val="000000"/>
        </w:rPr>
        <w:t xml:space="preserve"> </w:t>
      </w:r>
      <w:r w:rsidR="00C52FF0" w:rsidRPr="004753A2">
        <w:rPr>
          <w:rFonts w:asciiTheme="minorHAnsi" w:hAnsiTheme="minorHAnsi" w:cstheme="minorHAnsi"/>
          <w:color w:val="000000"/>
        </w:rPr>
        <w:t xml:space="preserve">umożliwi kontakt indywidualny </w:t>
      </w:r>
      <w:r w:rsidR="0095678E">
        <w:rPr>
          <w:rFonts w:asciiTheme="minorHAnsi" w:hAnsiTheme="minorHAnsi" w:cstheme="minorHAnsi"/>
          <w:color w:val="000000"/>
        </w:rPr>
        <w:br/>
      </w:r>
      <w:r w:rsidR="00C52FF0" w:rsidRPr="004753A2">
        <w:rPr>
          <w:rFonts w:asciiTheme="minorHAnsi" w:hAnsiTheme="minorHAnsi" w:cstheme="minorHAnsi"/>
          <w:color w:val="000000"/>
        </w:rPr>
        <w:t>w dogodnym dla potencjalnych uczestników miejscu w przypadku utrudnień w dojeździe.</w:t>
      </w:r>
    </w:p>
    <w:p w:rsidR="006C57FB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Podczas składania dokumentów rekrutacyjnych Kandydaci winni </w:t>
      </w:r>
      <w:r w:rsidR="00024A88" w:rsidRPr="004753A2">
        <w:rPr>
          <w:rFonts w:asciiTheme="minorHAnsi" w:hAnsiTheme="minorHAnsi" w:cstheme="minorHAnsi"/>
          <w:color w:val="000000"/>
        </w:rPr>
        <w:t>okazać</w:t>
      </w:r>
      <w:r w:rsidRPr="004753A2">
        <w:rPr>
          <w:rFonts w:asciiTheme="minorHAnsi" w:hAnsiTheme="minorHAnsi" w:cstheme="minorHAnsi"/>
          <w:color w:val="000000"/>
        </w:rPr>
        <w:t xml:space="preserve"> dowód osobisty w celu weryfikacji danych przez </w:t>
      </w:r>
      <w:r w:rsidR="0006766B">
        <w:rPr>
          <w:rFonts w:asciiTheme="minorHAnsi" w:hAnsiTheme="minorHAnsi" w:cstheme="minorHAnsi"/>
          <w:color w:val="000000"/>
        </w:rPr>
        <w:t>Realizatora projektu</w:t>
      </w:r>
      <w:r w:rsidRPr="004753A2">
        <w:rPr>
          <w:rFonts w:asciiTheme="minorHAnsi" w:hAnsiTheme="minorHAnsi" w:cstheme="minorHAnsi"/>
          <w:color w:val="000000"/>
        </w:rPr>
        <w:t xml:space="preserve">. W przypadku jego nieokazania bądź dostarczenia dokumentów drogą pocztową, e-mailem obligatoryjna weryfikacja zgodności danych nastąpi podczas podpisywania </w:t>
      </w:r>
      <w:r w:rsidR="00C52FF0" w:rsidRPr="004753A2">
        <w:rPr>
          <w:rFonts w:asciiTheme="minorHAnsi" w:hAnsiTheme="minorHAnsi" w:cstheme="minorHAnsi"/>
          <w:color w:val="000000"/>
        </w:rPr>
        <w:t>deklaracji/</w:t>
      </w:r>
      <w:r w:rsidRPr="004753A2">
        <w:rPr>
          <w:rFonts w:asciiTheme="minorHAnsi" w:hAnsiTheme="minorHAnsi" w:cstheme="minorHAnsi"/>
          <w:color w:val="000000"/>
        </w:rPr>
        <w:t>umowy uczestnictwa w 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="00153F5E" w:rsidRPr="004753A2">
        <w:rPr>
          <w:rFonts w:asciiTheme="minorHAnsi" w:hAnsiTheme="minorHAnsi" w:cstheme="minorHAnsi"/>
          <w:color w:val="000000"/>
        </w:rPr>
        <w:t xml:space="preserve">. </w:t>
      </w:r>
    </w:p>
    <w:p w:rsidR="00EF7025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Dokumenty zgłoszeniowe należy kompletnie wypełnić</w:t>
      </w:r>
      <w:r w:rsidR="00145183" w:rsidRPr="004753A2">
        <w:rPr>
          <w:rFonts w:asciiTheme="minorHAnsi" w:hAnsiTheme="minorHAnsi" w:cstheme="minorHAnsi"/>
          <w:color w:val="000000"/>
        </w:rPr>
        <w:t xml:space="preserve"> w języku polskim</w:t>
      </w:r>
      <w:r w:rsidRPr="004753A2">
        <w:rPr>
          <w:rFonts w:asciiTheme="minorHAnsi" w:hAnsiTheme="minorHAnsi" w:cstheme="minorHAnsi"/>
          <w:color w:val="000000"/>
        </w:rPr>
        <w:t>, opatr</w:t>
      </w:r>
      <w:r w:rsidR="00145183" w:rsidRPr="004753A2">
        <w:rPr>
          <w:rFonts w:asciiTheme="minorHAnsi" w:hAnsiTheme="minorHAnsi" w:cstheme="minorHAnsi"/>
          <w:color w:val="000000"/>
        </w:rPr>
        <w:t xml:space="preserve">zyć datą i czytelnie podpisać. </w:t>
      </w:r>
      <w:r w:rsidRPr="004753A2">
        <w:rPr>
          <w:rFonts w:asciiTheme="minorHAnsi" w:hAnsiTheme="minorHAnsi" w:cstheme="minorHAnsi"/>
          <w:color w:val="000000"/>
        </w:rPr>
        <w:t>W przypadku konieczności skreślenia, obok skreślenia</w:t>
      </w:r>
      <w:r w:rsidR="00145183" w:rsidRPr="004753A2">
        <w:rPr>
          <w:rFonts w:asciiTheme="minorHAnsi" w:hAnsiTheme="minorHAnsi" w:cstheme="minorHAnsi"/>
          <w:color w:val="000000"/>
        </w:rPr>
        <w:t xml:space="preserve"> należy postawić parafkę</w:t>
      </w:r>
      <w:r w:rsidRPr="004753A2">
        <w:rPr>
          <w:rFonts w:asciiTheme="minorHAnsi" w:hAnsiTheme="minorHAnsi" w:cstheme="minorHAnsi"/>
          <w:color w:val="000000"/>
        </w:rPr>
        <w:t>. Kopie załączonych dokumentów winny być potw</w:t>
      </w:r>
      <w:r w:rsidR="00F93648" w:rsidRPr="004753A2">
        <w:rPr>
          <w:rFonts w:asciiTheme="minorHAnsi" w:hAnsiTheme="minorHAnsi" w:cstheme="minorHAnsi"/>
          <w:color w:val="000000"/>
        </w:rPr>
        <w:t xml:space="preserve">ierdzone klauzulą „za zgodność </w:t>
      </w:r>
      <w:r w:rsidR="00145183" w:rsidRPr="004753A2">
        <w:rPr>
          <w:rFonts w:asciiTheme="minorHAnsi" w:hAnsiTheme="minorHAnsi" w:cstheme="minorHAnsi"/>
          <w:color w:val="000000"/>
        </w:rPr>
        <w:t>z </w:t>
      </w:r>
      <w:r w:rsidR="00A44008" w:rsidRPr="004753A2">
        <w:rPr>
          <w:rFonts w:asciiTheme="minorHAnsi" w:hAnsiTheme="minorHAnsi" w:cstheme="minorHAnsi"/>
          <w:color w:val="000000"/>
        </w:rPr>
        <w:t xml:space="preserve">oryginałem” </w:t>
      </w:r>
      <w:r w:rsidRPr="004753A2">
        <w:rPr>
          <w:rFonts w:asciiTheme="minorHAnsi" w:hAnsiTheme="minorHAnsi" w:cstheme="minorHAnsi"/>
          <w:color w:val="000000"/>
        </w:rPr>
        <w:t>poprzez opatrzenie datą i podpisem.</w:t>
      </w:r>
      <w:r w:rsidR="00EF7025" w:rsidRPr="004753A2">
        <w:rPr>
          <w:rFonts w:asciiTheme="minorHAnsi" w:hAnsiTheme="minorHAnsi" w:cstheme="minorHAnsi"/>
          <w:color w:val="000000"/>
        </w:rPr>
        <w:t xml:space="preserve"> W przypadku złożenia niekompletnych lub niepoprawnych zgłoszeń kandydaci zostaną wezwani do ich uzupełnienia lub złożenia w wyznaczonym terminie poprawnej wersji.</w:t>
      </w:r>
    </w:p>
    <w:p w:rsidR="006C57FB" w:rsidRPr="004753A2" w:rsidRDefault="0006766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Realizatora projektu</w:t>
      </w:r>
      <w:r w:rsidR="006C57FB" w:rsidRPr="004753A2">
        <w:rPr>
          <w:rFonts w:asciiTheme="minorHAnsi" w:hAnsiTheme="minorHAnsi" w:cstheme="minorHAnsi"/>
          <w:color w:val="000000"/>
        </w:rPr>
        <w:t xml:space="preserve"> zastrzega, iż wypełnienie i złożenie dokumentów rekrutacyjnych nie jest jednoznaczne </w:t>
      </w:r>
      <w:r w:rsidR="001A1734" w:rsidRPr="004753A2">
        <w:rPr>
          <w:rFonts w:asciiTheme="minorHAnsi" w:hAnsiTheme="minorHAnsi" w:cstheme="minorHAnsi"/>
          <w:color w:val="000000"/>
        </w:rPr>
        <w:t xml:space="preserve">z zakwalifikowaniem Kandydata do udziału </w:t>
      </w:r>
      <w:r w:rsidR="006C57FB" w:rsidRPr="004753A2">
        <w:rPr>
          <w:rFonts w:asciiTheme="minorHAnsi" w:hAnsiTheme="minorHAnsi" w:cstheme="minorHAnsi"/>
          <w:color w:val="000000"/>
        </w:rPr>
        <w:t xml:space="preserve">w 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="006C57FB" w:rsidRPr="004753A2">
        <w:rPr>
          <w:rFonts w:asciiTheme="minorHAnsi" w:hAnsiTheme="minorHAnsi" w:cstheme="minorHAnsi"/>
          <w:color w:val="000000"/>
        </w:rPr>
        <w:t>.</w:t>
      </w:r>
    </w:p>
    <w:p w:rsidR="006C57FB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</w:rPr>
        <w:t xml:space="preserve">Dokumenty rekrutacyjne złożone </w:t>
      </w:r>
      <w:r w:rsidR="00B650F5">
        <w:t xml:space="preserve">przed rozpoczęciem lub po zakończeniu okresu rekrutacji </w:t>
      </w:r>
      <w:r w:rsidRPr="004753A2">
        <w:rPr>
          <w:rFonts w:asciiTheme="minorHAnsi" w:hAnsiTheme="minorHAnsi" w:cstheme="minorHAnsi"/>
        </w:rPr>
        <w:t>nie będą podlegać rozpatrzeniu.</w:t>
      </w:r>
    </w:p>
    <w:p w:rsidR="006C57FB" w:rsidRPr="00FB4E73" w:rsidRDefault="00F05E48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Dokumenty rekrutacyjne</w:t>
      </w:r>
      <w:r w:rsidR="001A1734" w:rsidRPr="004753A2">
        <w:rPr>
          <w:rFonts w:asciiTheme="minorHAnsi" w:hAnsiTheme="minorHAnsi" w:cstheme="minorHAnsi"/>
          <w:color w:val="000000"/>
        </w:rPr>
        <w:t xml:space="preserve"> z</w:t>
      </w:r>
      <w:r w:rsidR="006C57FB" w:rsidRPr="004753A2">
        <w:rPr>
          <w:rFonts w:asciiTheme="minorHAnsi" w:hAnsiTheme="minorHAnsi" w:cstheme="minorHAnsi"/>
          <w:color w:val="000000"/>
        </w:rPr>
        <w:t>łożone przez Kandydatów nie podlegają zwrotowi.</w:t>
      </w:r>
    </w:p>
    <w:p w:rsidR="00FB4E73" w:rsidRPr="0006766B" w:rsidRDefault="00FB4E73" w:rsidP="00FB4E7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 w:rsidRPr="0006766B">
        <w:rPr>
          <w:rFonts w:asciiTheme="minorHAnsi" w:hAnsiTheme="minorHAnsi" w:cstheme="minorHAnsi"/>
          <w:color w:val="000000"/>
        </w:rPr>
        <w:t>W przypadku złożenia niekompletnych lub niepoprawnych zgłoszeń kandydaci zostaną wezwani do ich uzupełnienia lub złożenia w wyznaczonym terminie poprawnej wersji.</w:t>
      </w:r>
    </w:p>
    <w:p w:rsidR="00FB4E73" w:rsidRPr="00FB4E73" w:rsidRDefault="00FB4E73" w:rsidP="00FB4E7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Brak uzupełnienia lub złożenia poprawnej wersji dokumentów rekrutacyjnych w wyznaczonym terminie skutkować będzie niespełnieniem kryteriów formalnych.</w:t>
      </w:r>
    </w:p>
    <w:p w:rsidR="00024A88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Kwalifika</w:t>
      </w:r>
      <w:r w:rsidR="00A64078" w:rsidRPr="004753A2">
        <w:rPr>
          <w:rFonts w:asciiTheme="minorHAnsi" w:hAnsiTheme="minorHAnsi" w:cstheme="minorHAnsi"/>
          <w:color w:val="000000"/>
        </w:rPr>
        <w:t>cji Uczestników dokona Komisja R</w:t>
      </w:r>
      <w:r w:rsidRPr="004753A2">
        <w:rPr>
          <w:rFonts w:asciiTheme="minorHAnsi" w:hAnsiTheme="minorHAnsi" w:cstheme="minorHAnsi"/>
          <w:color w:val="000000"/>
        </w:rPr>
        <w:t>ekrutacyjna</w:t>
      </w:r>
      <w:r w:rsidR="00024A88" w:rsidRPr="004753A2">
        <w:rPr>
          <w:rFonts w:asciiTheme="minorHAnsi" w:hAnsiTheme="minorHAnsi" w:cstheme="minorHAnsi"/>
          <w:color w:val="000000"/>
        </w:rPr>
        <w:t>.</w:t>
      </w:r>
    </w:p>
    <w:p w:rsidR="006C57FB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bCs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Etapy oceny dokumentów Kandydatów:</w:t>
      </w:r>
    </w:p>
    <w:p w:rsidR="006C57FB" w:rsidRPr="004753A2" w:rsidRDefault="006C57FB" w:rsidP="004753A2">
      <w:pPr>
        <w:pStyle w:val="Akapitzlist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Ocena kryteriów formalnych i dostępu do projektu polegająca na sprawdzeniu:</w:t>
      </w:r>
    </w:p>
    <w:p w:rsidR="006C57FB" w:rsidRPr="004753A2" w:rsidRDefault="006C57FB" w:rsidP="004753A2">
      <w:pPr>
        <w:pStyle w:val="Akapitzlist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/>
        <w:ind w:left="1134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terminowości, poprawności i kompletności złożonych dokumentów</w:t>
      </w:r>
      <w:r w:rsidR="004727BB" w:rsidRPr="004753A2">
        <w:rPr>
          <w:rFonts w:asciiTheme="minorHAnsi" w:hAnsiTheme="minorHAnsi" w:cstheme="minorHAnsi"/>
        </w:rPr>
        <w:t xml:space="preserve"> wskazanych w </w:t>
      </w:r>
      <w:proofErr w:type="spellStart"/>
      <w:r w:rsidR="00851C8C" w:rsidRPr="004753A2">
        <w:rPr>
          <w:rFonts w:asciiTheme="minorHAnsi" w:hAnsiTheme="minorHAnsi" w:cstheme="minorHAnsi"/>
        </w:rPr>
        <w:t>pkt</w:t>
      </w:r>
      <w:proofErr w:type="spellEnd"/>
      <w:r w:rsidR="00851C8C" w:rsidRPr="004753A2">
        <w:rPr>
          <w:rFonts w:asciiTheme="minorHAnsi" w:hAnsiTheme="minorHAnsi" w:cstheme="minorHAnsi"/>
        </w:rPr>
        <w:t xml:space="preserve"> 8 i 9</w:t>
      </w:r>
    </w:p>
    <w:p w:rsidR="006C57FB" w:rsidRPr="004753A2" w:rsidRDefault="006C57FB" w:rsidP="004753A2">
      <w:pPr>
        <w:pStyle w:val="Akapitzlist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/>
        <w:ind w:left="1134" w:right="-1" w:hanging="283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spełniania kryteriów </w:t>
      </w:r>
      <w:r w:rsidR="00463728" w:rsidRPr="004753A2">
        <w:rPr>
          <w:rFonts w:asciiTheme="minorHAnsi" w:hAnsiTheme="minorHAnsi" w:cstheme="minorHAnsi"/>
        </w:rPr>
        <w:t>formalnych</w:t>
      </w:r>
      <w:r w:rsidRPr="004753A2">
        <w:rPr>
          <w:rFonts w:asciiTheme="minorHAnsi" w:hAnsiTheme="minorHAnsi" w:cstheme="minorHAnsi"/>
        </w:rPr>
        <w:t>.</w:t>
      </w:r>
    </w:p>
    <w:p w:rsidR="006C57FB" w:rsidRPr="004753A2" w:rsidRDefault="006C57FB" w:rsidP="00B30D5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right="-1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Niespełnienie przez Kandydata kryteriów formalnych</w:t>
      </w:r>
      <w:r w:rsidR="002917C5" w:rsidRPr="004753A2">
        <w:rPr>
          <w:rFonts w:asciiTheme="minorHAnsi" w:hAnsiTheme="minorHAnsi" w:cstheme="minorHAnsi"/>
          <w:color w:val="000000"/>
        </w:rPr>
        <w:t xml:space="preserve"> i</w:t>
      </w:r>
      <w:r w:rsidR="00373247" w:rsidRPr="004753A2">
        <w:rPr>
          <w:rFonts w:asciiTheme="minorHAnsi" w:hAnsiTheme="minorHAnsi" w:cstheme="minorHAnsi"/>
          <w:color w:val="000000"/>
        </w:rPr>
        <w:t xml:space="preserve"> dostępu jest równoznaczne </w:t>
      </w:r>
      <w:r w:rsidR="002917C5" w:rsidRPr="004753A2">
        <w:rPr>
          <w:rFonts w:asciiTheme="minorHAnsi" w:hAnsiTheme="minorHAnsi" w:cstheme="minorHAnsi"/>
          <w:color w:val="000000"/>
        </w:rPr>
        <w:t>z </w:t>
      </w:r>
      <w:r w:rsidRPr="004753A2">
        <w:rPr>
          <w:rFonts w:asciiTheme="minorHAnsi" w:hAnsiTheme="minorHAnsi" w:cstheme="minorHAnsi"/>
          <w:color w:val="000000"/>
        </w:rPr>
        <w:t xml:space="preserve">negatywnym wynikiem oceny formalnej i skutkować będzie niezakwalifikowaniem </w:t>
      </w:r>
      <w:r w:rsidR="00F05E48" w:rsidRPr="004753A2">
        <w:rPr>
          <w:rFonts w:asciiTheme="minorHAnsi" w:hAnsiTheme="minorHAnsi" w:cstheme="minorHAnsi"/>
          <w:color w:val="000000"/>
        </w:rPr>
        <w:t>dokumentów rekrutacyjnych</w:t>
      </w:r>
      <w:r w:rsidRPr="004753A2">
        <w:rPr>
          <w:rFonts w:asciiTheme="minorHAnsi" w:hAnsiTheme="minorHAnsi" w:cstheme="minorHAnsi"/>
          <w:color w:val="000000"/>
        </w:rPr>
        <w:t xml:space="preserve"> Kandydata do oceny merytorycznej.</w:t>
      </w:r>
    </w:p>
    <w:p w:rsidR="00B30D53" w:rsidRPr="00B30D53" w:rsidRDefault="006C57FB" w:rsidP="004753A2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</w:rPr>
      </w:pPr>
      <w:r w:rsidRPr="00B30D53">
        <w:rPr>
          <w:rFonts w:asciiTheme="minorHAnsi" w:hAnsiTheme="minorHAnsi" w:cstheme="minorHAnsi"/>
        </w:rPr>
        <w:t xml:space="preserve">Ocena merytoryczna polegająca na </w:t>
      </w:r>
      <w:r w:rsidR="00F05E48" w:rsidRPr="00B30D53">
        <w:rPr>
          <w:rFonts w:asciiTheme="minorHAnsi" w:hAnsiTheme="minorHAnsi" w:cstheme="minorHAnsi"/>
        </w:rPr>
        <w:t>przyznaniu</w:t>
      </w:r>
      <w:r w:rsidR="00324597" w:rsidRPr="00B30D53">
        <w:rPr>
          <w:rFonts w:asciiTheme="minorHAnsi" w:hAnsiTheme="minorHAnsi" w:cstheme="minorHAnsi"/>
        </w:rPr>
        <w:t xml:space="preserve"> punktów</w:t>
      </w:r>
      <w:r w:rsidR="00F05E48" w:rsidRPr="00B30D53">
        <w:rPr>
          <w:rFonts w:asciiTheme="minorHAnsi" w:hAnsiTheme="minorHAnsi" w:cstheme="minorHAnsi"/>
        </w:rPr>
        <w:t xml:space="preserve"> premiujących</w:t>
      </w:r>
      <w:r w:rsidR="00324597" w:rsidRPr="00B30D53">
        <w:rPr>
          <w:rFonts w:asciiTheme="minorHAnsi" w:hAnsiTheme="minorHAnsi" w:cstheme="minorHAnsi"/>
        </w:rPr>
        <w:t xml:space="preserve"> Kandydatom</w:t>
      </w:r>
      <w:r w:rsidRPr="00B30D53">
        <w:rPr>
          <w:rFonts w:asciiTheme="minorHAnsi" w:hAnsiTheme="minorHAnsi" w:cstheme="minorHAnsi"/>
        </w:rPr>
        <w:t xml:space="preserve"> </w:t>
      </w:r>
      <w:r w:rsidR="00324597" w:rsidRPr="00B30D53">
        <w:rPr>
          <w:rFonts w:asciiTheme="minorHAnsi" w:hAnsiTheme="minorHAnsi" w:cstheme="minorHAnsi"/>
        </w:rPr>
        <w:t xml:space="preserve">spełniającym </w:t>
      </w:r>
      <w:r w:rsidR="00EF7025" w:rsidRPr="00B30D53">
        <w:rPr>
          <w:rFonts w:asciiTheme="minorHAnsi" w:hAnsiTheme="minorHAnsi" w:cstheme="minorHAnsi"/>
        </w:rPr>
        <w:t>wymogi</w:t>
      </w:r>
      <w:r w:rsidR="00A44008" w:rsidRPr="00B30D53">
        <w:rPr>
          <w:rFonts w:asciiTheme="minorHAnsi" w:hAnsiTheme="minorHAnsi" w:cstheme="minorHAnsi"/>
        </w:rPr>
        <w:t xml:space="preserve"> określone w </w:t>
      </w:r>
      <w:r w:rsidR="00EC122D" w:rsidRPr="00B30D53">
        <w:rPr>
          <w:rFonts w:asciiTheme="minorHAnsi" w:hAnsiTheme="minorHAnsi" w:cstheme="minorHAnsi"/>
        </w:rPr>
        <w:t>§2</w:t>
      </w:r>
      <w:r w:rsidR="00EC122D" w:rsidRPr="00B30D53">
        <w:rPr>
          <w:rFonts w:asciiTheme="minorHAnsi" w:hAnsiTheme="minorHAnsi" w:cstheme="minorHAnsi"/>
          <w:color w:val="000000"/>
        </w:rPr>
        <w:t xml:space="preserve"> </w:t>
      </w:r>
      <w:r w:rsidR="00EC122D" w:rsidRPr="00B30D53">
        <w:rPr>
          <w:rFonts w:asciiTheme="minorHAnsi" w:hAnsiTheme="minorHAnsi" w:cstheme="minorHAnsi"/>
        </w:rPr>
        <w:t>pkt. 10</w:t>
      </w:r>
      <w:r w:rsidR="00B30D53" w:rsidRPr="00B30D53">
        <w:rPr>
          <w:rFonts w:asciiTheme="minorHAnsi" w:hAnsiTheme="minorHAnsi" w:cstheme="minorHAnsi"/>
        </w:rPr>
        <w:t>.</w:t>
      </w:r>
    </w:p>
    <w:p w:rsidR="006C57FB" w:rsidRPr="00B30D53" w:rsidRDefault="006318AA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 w:rsidRPr="00B30D53">
        <w:rPr>
          <w:rFonts w:asciiTheme="minorHAnsi" w:hAnsiTheme="minorHAnsi" w:cstheme="minorHAnsi"/>
          <w:color w:val="000000"/>
        </w:rPr>
        <w:lastRenderedPageBreak/>
        <w:t xml:space="preserve">Sporządzona zostanie lista osób zakwalifikowanych do udziału w </w:t>
      </w:r>
      <w:r w:rsidR="0006766B">
        <w:rPr>
          <w:rFonts w:asciiTheme="minorHAnsi" w:hAnsiTheme="minorHAnsi" w:cstheme="minorHAnsi"/>
          <w:color w:val="000000"/>
        </w:rPr>
        <w:t>projekcie</w:t>
      </w:r>
      <w:r w:rsidR="00FB5A35" w:rsidRPr="00B30D53">
        <w:rPr>
          <w:rFonts w:asciiTheme="minorHAnsi" w:hAnsiTheme="minorHAnsi" w:cstheme="minorHAnsi"/>
          <w:color w:val="000000"/>
        </w:rPr>
        <w:t>, lista rezerwowa</w:t>
      </w:r>
      <w:r w:rsidRPr="00B30D53">
        <w:rPr>
          <w:rFonts w:asciiTheme="minorHAnsi" w:hAnsiTheme="minorHAnsi" w:cstheme="minorHAnsi"/>
          <w:color w:val="000000"/>
        </w:rPr>
        <w:t xml:space="preserve"> dla osób spełniających wymogi, ale niezakwalifikowanych do projektu z powodu braku miejsc</w:t>
      </w:r>
      <w:r w:rsidR="00A44008" w:rsidRPr="00B30D53">
        <w:rPr>
          <w:rFonts w:asciiTheme="minorHAnsi" w:hAnsiTheme="minorHAnsi" w:cstheme="minorHAnsi"/>
          <w:color w:val="000000"/>
        </w:rPr>
        <w:t>.</w:t>
      </w:r>
    </w:p>
    <w:p w:rsidR="00CC6D6F" w:rsidRPr="004753A2" w:rsidRDefault="00FD2B9E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W przypadku, gdy więcej uprawnionych do wsparcia Kandydatów uzyska jednakową liczbę punktów, decydować </w:t>
      </w:r>
      <w:r w:rsidR="002106EF" w:rsidRPr="004753A2">
        <w:rPr>
          <w:rFonts w:asciiTheme="minorHAnsi" w:hAnsiTheme="minorHAnsi" w:cstheme="minorHAnsi"/>
          <w:color w:val="000000"/>
        </w:rPr>
        <w:t xml:space="preserve">będzie </w:t>
      </w:r>
      <w:r w:rsidRPr="004753A2">
        <w:rPr>
          <w:rFonts w:asciiTheme="minorHAnsi" w:hAnsiTheme="minorHAnsi" w:cstheme="minorHAnsi"/>
          <w:color w:val="000000"/>
        </w:rPr>
        <w:t>termin wpływu dokumentów rekrutacyjnych do biur</w:t>
      </w:r>
      <w:r w:rsidR="00EC122D" w:rsidRPr="004753A2">
        <w:rPr>
          <w:rFonts w:asciiTheme="minorHAnsi" w:hAnsiTheme="minorHAnsi" w:cstheme="minorHAnsi"/>
          <w:color w:val="000000"/>
        </w:rPr>
        <w:t>a</w:t>
      </w:r>
      <w:r w:rsidRPr="004753A2">
        <w:rPr>
          <w:rFonts w:asciiTheme="minorHAnsi" w:hAnsiTheme="minorHAnsi" w:cstheme="minorHAnsi"/>
          <w:color w:val="000000"/>
        </w:rPr>
        <w:t xml:space="preserve"> projektu</w:t>
      </w:r>
      <w:r w:rsidR="00EC122D" w:rsidRPr="004753A2">
        <w:rPr>
          <w:rFonts w:asciiTheme="minorHAnsi" w:hAnsiTheme="minorHAnsi" w:cstheme="minorHAnsi"/>
          <w:color w:val="000000"/>
        </w:rPr>
        <w:t>.</w:t>
      </w:r>
    </w:p>
    <w:p w:rsidR="000A1526" w:rsidRPr="004753A2" w:rsidRDefault="0082311E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O wynikach rekrutacji (liczba punktów, przyczyny odrzucenia dokumentów rekrutacyjnych) osoby zostaną poinformowane </w:t>
      </w:r>
      <w:r w:rsidR="00CC6D6F" w:rsidRPr="004753A2">
        <w:rPr>
          <w:rFonts w:asciiTheme="minorHAnsi" w:hAnsiTheme="minorHAnsi" w:cstheme="minorHAnsi"/>
          <w:color w:val="000000"/>
        </w:rPr>
        <w:t>telefonicznie</w:t>
      </w:r>
      <w:r w:rsidR="00AC2952" w:rsidRPr="004753A2">
        <w:rPr>
          <w:rFonts w:asciiTheme="minorHAnsi" w:hAnsiTheme="minorHAnsi" w:cstheme="minorHAnsi"/>
          <w:color w:val="000000"/>
        </w:rPr>
        <w:t>/e-mailowo</w:t>
      </w:r>
      <w:r w:rsidR="00F05E48" w:rsidRPr="004753A2">
        <w:rPr>
          <w:rFonts w:asciiTheme="minorHAnsi" w:hAnsiTheme="minorHAnsi" w:cstheme="minorHAnsi"/>
          <w:color w:val="000000"/>
        </w:rPr>
        <w:t xml:space="preserve"> przez Organizatora</w:t>
      </w:r>
      <w:r w:rsidRPr="004753A2">
        <w:rPr>
          <w:rFonts w:asciiTheme="minorHAnsi" w:hAnsiTheme="minorHAnsi" w:cstheme="minorHAnsi"/>
          <w:color w:val="000000"/>
        </w:rPr>
        <w:t>.</w:t>
      </w:r>
      <w:r w:rsidR="00414EF4" w:rsidRPr="004753A2">
        <w:rPr>
          <w:rFonts w:asciiTheme="minorHAnsi" w:hAnsiTheme="minorHAnsi" w:cstheme="minorHAnsi"/>
          <w:color w:val="000000"/>
        </w:rPr>
        <w:t xml:space="preserve"> W przypadku braku posiadania telefonu</w:t>
      </w:r>
      <w:r w:rsidR="00AC2952" w:rsidRPr="004753A2">
        <w:rPr>
          <w:rFonts w:asciiTheme="minorHAnsi" w:hAnsiTheme="minorHAnsi" w:cstheme="minorHAnsi"/>
          <w:color w:val="000000"/>
        </w:rPr>
        <w:t>/e-maila</w:t>
      </w:r>
      <w:r w:rsidR="00414EF4" w:rsidRPr="004753A2">
        <w:rPr>
          <w:rFonts w:asciiTheme="minorHAnsi" w:hAnsiTheme="minorHAnsi" w:cstheme="minorHAnsi"/>
          <w:color w:val="000000"/>
        </w:rPr>
        <w:t xml:space="preserve"> informacja zostanie przesłana </w:t>
      </w:r>
      <w:r w:rsidR="00AC2952" w:rsidRPr="004753A2">
        <w:rPr>
          <w:rFonts w:asciiTheme="minorHAnsi" w:hAnsiTheme="minorHAnsi" w:cstheme="minorHAnsi"/>
          <w:color w:val="000000"/>
        </w:rPr>
        <w:t>pocztą tradycyjną.</w:t>
      </w:r>
    </w:p>
    <w:p w:rsidR="006C57FB" w:rsidRPr="004753A2" w:rsidRDefault="006C57FB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Spośród osób, które spełniają kryteria formalne, ale nie zostały zakwalifikowane do uczestnictwa </w:t>
      </w:r>
      <w:r w:rsidR="00DF6BFE" w:rsidRPr="004753A2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 xml:space="preserve">w 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Pr="004753A2">
        <w:rPr>
          <w:rFonts w:asciiTheme="minorHAnsi" w:hAnsiTheme="minorHAnsi" w:cstheme="minorHAnsi"/>
          <w:color w:val="000000"/>
        </w:rPr>
        <w:t xml:space="preserve"> z powodu uzyskania zbyt małej liczby punktów na etapie oceny merytorycznej</w:t>
      </w:r>
      <w:r w:rsidR="006318AA" w:rsidRPr="004753A2">
        <w:rPr>
          <w:rFonts w:asciiTheme="minorHAnsi" w:hAnsiTheme="minorHAnsi" w:cstheme="minorHAnsi"/>
          <w:color w:val="000000"/>
        </w:rPr>
        <w:t>/braku wolnych miejsc</w:t>
      </w:r>
      <w:r w:rsidRPr="004753A2">
        <w:rPr>
          <w:rFonts w:asciiTheme="minorHAnsi" w:hAnsiTheme="minorHAnsi" w:cstheme="minorHAnsi"/>
          <w:color w:val="000000"/>
        </w:rPr>
        <w:t>, zostanie utworzona lista rezerwowa. Osoby</w:t>
      </w:r>
      <w:r w:rsidR="000743E0" w:rsidRPr="004753A2">
        <w:rPr>
          <w:rFonts w:asciiTheme="minorHAnsi" w:hAnsiTheme="minorHAnsi" w:cstheme="minorHAnsi"/>
          <w:color w:val="000000"/>
        </w:rPr>
        <w:t xml:space="preserve"> z największą liczb</w:t>
      </w:r>
      <w:r w:rsidR="008117EF" w:rsidRPr="004753A2">
        <w:rPr>
          <w:rFonts w:asciiTheme="minorHAnsi" w:hAnsiTheme="minorHAnsi" w:cstheme="minorHAnsi"/>
          <w:color w:val="000000"/>
        </w:rPr>
        <w:t>ą</w:t>
      </w:r>
      <w:r w:rsidR="000743E0" w:rsidRPr="004753A2">
        <w:rPr>
          <w:rFonts w:asciiTheme="minorHAnsi" w:hAnsiTheme="minorHAnsi" w:cstheme="minorHAnsi"/>
          <w:color w:val="000000"/>
        </w:rPr>
        <w:t xml:space="preserve"> punktów</w:t>
      </w:r>
      <w:r w:rsidRPr="004753A2">
        <w:rPr>
          <w:rFonts w:asciiTheme="minorHAnsi" w:hAnsiTheme="minorHAnsi" w:cstheme="minorHAnsi"/>
          <w:color w:val="000000"/>
        </w:rPr>
        <w:t xml:space="preserve"> z listy rezerwowej będą kwalifikowane kolejno do udziału w </w:t>
      </w:r>
      <w:r w:rsidR="00414EF4" w:rsidRPr="004753A2">
        <w:rPr>
          <w:rFonts w:asciiTheme="minorHAnsi" w:hAnsiTheme="minorHAnsi" w:cstheme="minorHAnsi"/>
          <w:color w:val="000000"/>
        </w:rPr>
        <w:t>p</w:t>
      </w:r>
      <w:r w:rsidR="0022326E" w:rsidRPr="004753A2">
        <w:rPr>
          <w:rFonts w:asciiTheme="minorHAnsi" w:hAnsiTheme="minorHAnsi" w:cstheme="minorHAnsi"/>
          <w:color w:val="000000"/>
        </w:rPr>
        <w:t>rojekcie</w:t>
      </w:r>
      <w:r w:rsidR="000A1526" w:rsidRPr="004753A2">
        <w:rPr>
          <w:rFonts w:asciiTheme="minorHAnsi" w:hAnsiTheme="minorHAnsi" w:cstheme="minorHAnsi"/>
          <w:color w:val="000000"/>
        </w:rPr>
        <w:t xml:space="preserve"> w </w:t>
      </w:r>
      <w:r w:rsidRPr="004753A2">
        <w:rPr>
          <w:rFonts w:asciiTheme="minorHAnsi" w:hAnsiTheme="minorHAnsi" w:cstheme="minorHAnsi"/>
          <w:color w:val="000000"/>
        </w:rPr>
        <w:t>przypadku rezygnacji z udziału w nim osób z listy podstawowej.</w:t>
      </w:r>
    </w:p>
    <w:p w:rsidR="00522F49" w:rsidRPr="004753A2" w:rsidRDefault="00522F49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ind w:left="284" w:right="-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Do skreślenia Kandydata z listy </w:t>
      </w:r>
      <w:r w:rsidR="00F05E48" w:rsidRPr="004753A2">
        <w:rPr>
          <w:rFonts w:asciiTheme="minorHAnsi" w:hAnsiTheme="minorHAnsi" w:cstheme="minorHAnsi"/>
          <w:color w:val="000000"/>
        </w:rPr>
        <w:t xml:space="preserve">osób zakwalifikowanych do udziału w projekcie </w:t>
      </w:r>
      <w:r w:rsidRPr="004753A2">
        <w:rPr>
          <w:rFonts w:asciiTheme="minorHAnsi" w:hAnsiTheme="minorHAnsi" w:cstheme="minorHAnsi"/>
          <w:color w:val="000000"/>
        </w:rPr>
        <w:t xml:space="preserve">może dojść </w:t>
      </w:r>
      <w:r w:rsidR="00F05E48" w:rsidRPr="004753A2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>w przypadku podani</w:t>
      </w:r>
      <w:r w:rsidR="008117EF" w:rsidRPr="004753A2">
        <w:rPr>
          <w:rFonts w:asciiTheme="minorHAnsi" w:hAnsiTheme="minorHAnsi" w:cstheme="minorHAnsi"/>
          <w:color w:val="000000"/>
        </w:rPr>
        <w:t>a</w:t>
      </w:r>
      <w:r w:rsidRPr="004753A2">
        <w:rPr>
          <w:rFonts w:asciiTheme="minorHAnsi" w:hAnsiTheme="minorHAnsi" w:cstheme="minorHAnsi"/>
          <w:color w:val="000000"/>
        </w:rPr>
        <w:t xml:space="preserve"> przez niego nieprawdziwych danych, złożenie fałszywych oświadczeń itp.</w:t>
      </w:r>
    </w:p>
    <w:p w:rsidR="0080384D" w:rsidRPr="004753A2" w:rsidRDefault="00BE5147" w:rsidP="00B30D53">
      <w:pPr>
        <w:pStyle w:val="Akapitzlist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Po zakwalifikowaniu do udziału w 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Pr="004753A2">
        <w:rPr>
          <w:rFonts w:asciiTheme="minorHAnsi" w:hAnsiTheme="minorHAnsi" w:cstheme="minorHAnsi"/>
          <w:color w:val="000000"/>
        </w:rPr>
        <w:t>, Uczestnicy</w:t>
      </w:r>
      <w:r w:rsidR="007D383E" w:rsidRPr="004753A2">
        <w:rPr>
          <w:rFonts w:asciiTheme="minorHAnsi" w:hAnsiTheme="minorHAnsi" w:cstheme="minorHAnsi"/>
          <w:color w:val="000000"/>
        </w:rPr>
        <w:t xml:space="preserve"> </w:t>
      </w:r>
      <w:r w:rsidR="00CE5732" w:rsidRPr="004753A2">
        <w:rPr>
          <w:rFonts w:asciiTheme="minorHAnsi" w:hAnsiTheme="minorHAnsi" w:cstheme="minorHAnsi"/>
          <w:color w:val="000000"/>
        </w:rPr>
        <w:t>podpisują u</w:t>
      </w:r>
      <w:r w:rsidRPr="004753A2">
        <w:rPr>
          <w:rFonts w:asciiTheme="minorHAnsi" w:hAnsiTheme="minorHAnsi" w:cstheme="minorHAnsi"/>
          <w:color w:val="000000"/>
        </w:rPr>
        <w:t>mowę uczestnictwa w 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="00F179EC" w:rsidRPr="004753A2">
        <w:rPr>
          <w:rFonts w:asciiTheme="minorHAnsi" w:hAnsiTheme="minorHAnsi" w:cstheme="minorHAnsi"/>
          <w:color w:val="000000"/>
        </w:rPr>
        <w:t xml:space="preserve"> </w:t>
      </w:r>
      <w:r w:rsidR="0080384D" w:rsidRPr="004753A2">
        <w:rPr>
          <w:rFonts w:asciiTheme="minorHAnsi" w:hAnsiTheme="minorHAnsi" w:cstheme="minorHAnsi"/>
          <w:color w:val="000000" w:themeColor="text1"/>
        </w:rPr>
        <w:t xml:space="preserve">wraz z załącznikami </w:t>
      </w:r>
      <w:r w:rsidR="00F179EC" w:rsidRPr="004753A2">
        <w:rPr>
          <w:rFonts w:asciiTheme="minorHAnsi" w:hAnsiTheme="minorHAnsi" w:cstheme="minorHAnsi"/>
          <w:color w:val="000000" w:themeColor="text1"/>
        </w:rPr>
        <w:t>regulując</w:t>
      </w:r>
      <w:r w:rsidR="00FB5A35" w:rsidRPr="004753A2">
        <w:rPr>
          <w:rFonts w:asciiTheme="minorHAnsi" w:hAnsiTheme="minorHAnsi" w:cstheme="minorHAnsi"/>
          <w:color w:val="000000" w:themeColor="text1"/>
        </w:rPr>
        <w:t>ymi</w:t>
      </w:r>
      <w:r w:rsidR="00F179EC" w:rsidRPr="004753A2">
        <w:rPr>
          <w:rFonts w:asciiTheme="minorHAnsi" w:hAnsiTheme="minorHAnsi" w:cstheme="minorHAnsi"/>
          <w:color w:val="000000" w:themeColor="text1"/>
        </w:rPr>
        <w:t xml:space="preserve"> po</w:t>
      </w:r>
      <w:r w:rsidR="00CE5732" w:rsidRPr="004753A2">
        <w:rPr>
          <w:rFonts w:asciiTheme="minorHAnsi" w:hAnsiTheme="minorHAnsi" w:cstheme="minorHAnsi"/>
          <w:color w:val="000000" w:themeColor="text1"/>
        </w:rPr>
        <w:t>dstawowe warunki uczestnictwa w </w:t>
      </w:r>
      <w:r w:rsidR="00F179EC" w:rsidRPr="004753A2">
        <w:rPr>
          <w:rFonts w:asciiTheme="minorHAnsi" w:hAnsiTheme="minorHAnsi" w:cstheme="minorHAnsi"/>
          <w:color w:val="000000" w:themeColor="text1"/>
        </w:rPr>
        <w:t xml:space="preserve">projekcie w tym prawa </w:t>
      </w:r>
      <w:r w:rsidR="00976B05" w:rsidRPr="004753A2">
        <w:rPr>
          <w:rFonts w:asciiTheme="minorHAnsi" w:hAnsiTheme="minorHAnsi" w:cstheme="minorHAnsi"/>
          <w:color w:val="000000" w:themeColor="text1"/>
        </w:rPr>
        <w:br/>
      </w:r>
      <w:r w:rsidR="00F179EC" w:rsidRPr="004753A2">
        <w:rPr>
          <w:rFonts w:asciiTheme="minorHAnsi" w:hAnsiTheme="minorHAnsi" w:cstheme="minorHAnsi"/>
          <w:color w:val="000000" w:themeColor="text1"/>
        </w:rPr>
        <w:t>i obowiązki każdej ze stron</w:t>
      </w:r>
      <w:r w:rsidR="0080384D" w:rsidRPr="004753A2">
        <w:rPr>
          <w:rFonts w:asciiTheme="minorHAnsi" w:hAnsiTheme="minorHAnsi" w:cstheme="minorHAnsi"/>
          <w:color w:val="000000" w:themeColor="text1"/>
        </w:rPr>
        <w:t>.</w:t>
      </w:r>
      <w:r w:rsidR="0082311E" w:rsidRPr="004753A2">
        <w:rPr>
          <w:rFonts w:asciiTheme="minorHAnsi" w:hAnsiTheme="minorHAnsi" w:cstheme="minorHAnsi"/>
          <w:color w:val="000000" w:themeColor="text1"/>
        </w:rPr>
        <w:t xml:space="preserve"> </w:t>
      </w:r>
    </w:p>
    <w:p w:rsidR="00517979" w:rsidRPr="004753A2" w:rsidRDefault="00517979" w:rsidP="004753A2">
      <w:pPr>
        <w:pStyle w:val="Podtytu"/>
        <w:shd w:val="clear" w:color="auto" w:fill="FFFFFF" w:themeFill="background1"/>
        <w:spacing w:before="120" w:after="0"/>
        <w:ind w:right="-1"/>
        <w:jc w:val="center"/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§3</w:t>
      </w:r>
    </w:p>
    <w:p w:rsidR="00A50ADD" w:rsidRPr="004753A2" w:rsidRDefault="008F113F" w:rsidP="00360481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120"/>
        <w:ind w:left="0"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4753A2">
        <w:rPr>
          <w:rFonts w:asciiTheme="minorHAnsi" w:hAnsiTheme="minorHAnsi" w:cstheme="minorHAnsi"/>
          <w:b/>
          <w:color w:val="000000" w:themeColor="text1"/>
        </w:rPr>
        <w:t xml:space="preserve">ZOBOWIĄZANIA ORGANIZATORA </w:t>
      </w:r>
    </w:p>
    <w:p w:rsidR="00A50ADD" w:rsidRPr="004753A2" w:rsidRDefault="00A50ADD" w:rsidP="00360481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12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 w:themeColor="text1"/>
        </w:rPr>
        <w:t xml:space="preserve">1. Do obowiązków </w:t>
      </w:r>
      <w:r w:rsidR="0006766B">
        <w:rPr>
          <w:rFonts w:asciiTheme="minorHAnsi" w:hAnsiTheme="minorHAnsi" w:cstheme="minorHAnsi"/>
          <w:color w:val="000000"/>
        </w:rPr>
        <w:t>Realizatora projektu</w:t>
      </w:r>
      <w:r w:rsidRPr="004753A2">
        <w:rPr>
          <w:rFonts w:asciiTheme="minorHAnsi" w:hAnsiTheme="minorHAnsi" w:cstheme="minorHAnsi"/>
          <w:color w:val="000000" w:themeColor="text1"/>
        </w:rPr>
        <w:t xml:space="preserve"> należy:</w:t>
      </w:r>
    </w:p>
    <w:p w:rsidR="00A50ADD" w:rsidRPr="004753A2" w:rsidRDefault="00A50ADD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zapewnienie specjalistów prowadzących wsparcie indywidualne/</w:t>
      </w:r>
      <w:r w:rsidR="00DD60B4" w:rsidRPr="004753A2">
        <w:rPr>
          <w:rFonts w:asciiTheme="minorHAnsi" w:hAnsiTheme="minorHAnsi" w:cstheme="minorHAnsi"/>
        </w:rPr>
        <w:t xml:space="preserve"> </w:t>
      </w:r>
      <w:r w:rsidRPr="004753A2">
        <w:rPr>
          <w:rFonts w:asciiTheme="minorHAnsi" w:hAnsiTheme="minorHAnsi" w:cstheme="minorHAnsi"/>
        </w:rPr>
        <w:t>szkolenia</w:t>
      </w:r>
      <w:r w:rsidR="00DD60B4" w:rsidRPr="004753A2">
        <w:rPr>
          <w:rFonts w:asciiTheme="minorHAnsi" w:hAnsiTheme="minorHAnsi" w:cstheme="minorHAnsi"/>
        </w:rPr>
        <w:t>/wyjazdy</w:t>
      </w:r>
      <w:r w:rsidR="003F0DB2" w:rsidRPr="004753A2">
        <w:rPr>
          <w:rFonts w:asciiTheme="minorHAnsi" w:hAnsiTheme="minorHAnsi" w:cstheme="minorHAnsi"/>
        </w:rPr>
        <w:t xml:space="preserve"> itp</w:t>
      </w:r>
      <w:r w:rsidRPr="004753A2">
        <w:rPr>
          <w:rFonts w:asciiTheme="minorHAnsi" w:hAnsiTheme="minorHAnsi" w:cstheme="minorHAnsi"/>
        </w:rPr>
        <w:t>.</w:t>
      </w:r>
      <w:r w:rsidR="008F43D9" w:rsidRPr="004753A2">
        <w:rPr>
          <w:rFonts w:asciiTheme="minorHAnsi" w:hAnsiTheme="minorHAnsi" w:cstheme="minorHAnsi"/>
        </w:rPr>
        <w:t>,</w:t>
      </w:r>
    </w:p>
    <w:p w:rsidR="00A50ADD" w:rsidRPr="004753A2" w:rsidRDefault="00A50ADD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zapewnienie materiałów szkoleniowych (jeśli dotyczy),</w:t>
      </w:r>
    </w:p>
    <w:p w:rsidR="00976B05" w:rsidRPr="004753A2" w:rsidRDefault="00A50ADD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zapewnienie pomieszczeń w zakresie niezbęd</w:t>
      </w:r>
      <w:r w:rsidR="00976B05" w:rsidRPr="004753A2">
        <w:rPr>
          <w:rFonts w:asciiTheme="minorHAnsi" w:hAnsiTheme="minorHAnsi" w:cstheme="minorHAnsi"/>
        </w:rPr>
        <w:t>nym do przeprowadzenia wsparcia,</w:t>
      </w:r>
    </w:p>
    <w:p w:rsidR="00A50ADD" w:rsidRPr="004753A2" w:rsidRDefault="00A50ADD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zapewnienie zwrotu koszt</w:t>
      </w:r>
      <w:r w:rsidR="00976B05" w:rsidRPr="004753A2">
        <w:rPr>
          <w:rFonts w:asciiTheme="minorHAnsi" w:hAnsiTheme="minorHAnsi" w:cstheme="minorHAnsi"/>
        </w:rPr>
        <w:t xml:space="preserve">ów dojazdu Uczestnikom </w:t>
      </w:r>
      <w:r w:rsidR="0006766B">
        <w:rPr>
          <w:rFonts w:asciiTheme="minorHAnsi" w:hAnsiTheme="minorHAnsi" w:cstheme="minorHAnsi"/>
        </w:rPr>
        <w:t>p</w:t>
      </w:r>
      <w:r w:rsidR="00976B05" w:rsidRPr="004753A2">
        <w:rPr>
          <w:rFonts w:asciiTheme="minorHAnsi" w:hAnsiTheme="minorHAnsi" w:cstheme="minorHAnsi"/>
        </w:rPr>
        <w:t>rojektu,</w:t>
      </w:r>
    </w:p>
    <w:p w:rsidR="00A50ADD" w:rsidRDefault="0006766B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zagwarantowanie</w:t>
      </w:r>
      <w:r w:rsidR="00A50ADD" w:rsidRPr="004753A2">
        <w:rPr>
          <w:rFonts w:asciiTheme="minorHAnsi" w:hAnsiTheme="minorHAnsi" w:cstheme="minorHAnsi"/>
        </w:rPr>
        <w:t xml:space="preserve"> Uczestnikom</w:t>
      </w:r>
      <w:r w:rsidR="00976B05" w:rsidRPr="004753A2">
        <w:rPr>
          <w:rFonts w:asciiTheme="minorHAnsi" w:hAnsiTheme="minorHAnsi" w:cstheme="minorHAnsi"/>
        </w:rPr>
        <w:t xml:space="preserve">, </w:t>
      </w:r>
      <w:r w:rsidR="00A50ADD" w:rsidRPr="004753A2">
        <w:rPr>
          <w:rFonts w:asciiTheme="minorHAnsi" w:hAnsiTheme="minorHAnsi" w:cstheme="minorHAnsi"/>
        </w:rPr>
        <w:t xml:space="preserve">którzy ukończyli szkolenia/kursy kwalifikacyjne/kompetencyjne </w:t>
      </w:r>
      <w:r w:rsidR="00360481">
        <w:rPr>
          <w:rFonts w:asciiTheme="minorHAnsi" w:hAnsiTheme="minorHAnsi" w:cstheme="minorHAnsi"/>
        </w:rPr>
        <w:br/>
      </w:r>
      <w:r w:rsidR="00A50ADD" w:rsidRPr="004753A2">
        <w:rPr>
          <w:rFonts w:asciiTheme="minorHAnsi" w:hAnsiTheme="minorHAnsi" w:cstheme="minorHAnsi"/>
        </w:rPr>
        <w:t xml:space="preserve">i zdali egzamin kwalifikacyjny/końcowy </w:t>
      </w:r>
      <w:r>
        <w:rPr>
          <w:rFonts w:asciiTheme="minorHAnsi" w:hAnsiTheme="minorHAnsi" w:cstheme="minorHAnsi"/>
        </w:rPr>
        <w:t xml:space="preserve">wydanie </w:t>
      </w:r>
      <w:r w:rsidR="00A50ADD" w:rsidRPr="004753A2">
        <w:rPr>
          <w:rFonts w:asciiTheme="minorHAnsi" w:hAnsiTheme="minorHAnsi" w:cstheme="minorHAnsi"/>
        </w:rPr>
        <w:t>dyplomów potwierdzających uzyskanie kwalifikacji/kompetencji</w:t>
      </w:r>
      <w:r w:rsidR="003F0DB2" w:rsidRPr="004753A2">
        <w:rPr>
          <w:rFonts w:asciiTheme="minorHAnsi" w:hAnsiTheme="minorHAnsi" w:cstheme="minorHAnsi"/>
        </w:rPr>
        <w:t>,</w:t>
      </w:r>
    </w:p>
    <w:p w:rsidR="00360481" w:rsidRPr="00360481" w:rsidRDefault="00360481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 w:rsidRPr="00360481">
        <w:rPr>
          <w:rFonts w:cs="Calibri"/>
        </w:rPr>
        <w:t>wypłat</w:t>
      </w:r>
      <w:r>
        <w:rPr>
          <w:rFonts w:cs="Calibri"/>
        </w:rPr>
        <w:t>a</w:t>
      </w:r>
      <w:r w:rsidRPr="00360481">
        <w:rPr>
          <w:rFonts w:cs="Calibri"/>
        </w:rPr>
        <w:t xml:space="preserve"> stypendium szkoleniowego w wysokości określonej w ustawie z dnia 20 marca 2025 r. </w:t>
      </w:r>
      <w:r w:rsidRPr="00360481">
        <w:rPr>
          <w:rFonts w:cs="Calibri"/>
        </w:rPr>
        <w:br/>
        <w:t>o rynku pracy i służbach zatrudnienia</w:t>
      </w:r>
      <w:r>
        <w:rPr>
          <w:rFonts w:cs="Calibri"/>
        </w:rPr>
        <w:t>,</w:t>
      </w:r>
    </w:p>
    <w:p w:rsidR="00360481" w:rsidRPr="00360481" w:rsidRDefault="00360481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>
        <w:rPr>
          <w:rFonts w:cs="Calibri"/>
        </w:rPr>
        <w:t>w</w:t>
      </w:r>
      <w:r w:rsidRPr="00360481">
        <w:rPr>
          <w:rFonts w:cs="Calibri"/>
        </w:rPr>
        <w:t>ydan</w:t>
      </w:r>
      <w:r>
        <w:rPr>
          <w:rFonts w:cs="Calibri"/>
        </w:rPr>
        <w:t>ie</w:t>
      </w:r>
      <w:r w:rsidRPr="00360481">
        <w:rPr>
          <w:rFonts w:cs="Calibri"/>
        </w:rPr>
        <w:t xml:space="preserve"> zaświadczenia o odbyciu stażu oraz </w:t>
      </w:r>
      <w:r>
        <w:rPr>
          <w:rFonts w:cs="Calibri"/>
        </w:rPr>
        <w:t xml:space="preserve">zagwarantowanie wydania </w:t>
      </w:r>
      <w:r w:rsidRPr="00360481">
        <w:rPr>
          <w:rFonts w:cs="Calibri"/>
        </w:rPr>
        <w:t>opinii z realizacji stażu zawierającej ocenę osiągniętych rezultatów wystawionej pr</w:t>
      </w:r>
      <w:r>
        <w:rPr>
          <w:rFonts w:cs="Calibri"/>
        </w:rPr>
        <w:t>zez podmiot przyjmujący na staż,</w:t>
      </w:r>
    </w:p>
    <w:p w:rsidR="00360481" w:rsidRPr="00360481" w:rsidRDefault="00360481" w:rsidP="00360481">
      <w:pPr>
        <w:pStyle w:val="Akapitzlist"/>
        <w:numPr>
          <w:ilvl w:val="2"/>
          <w:numId w:val="17"/>
        </w:numPr>
        <w:shd w:val="clear" w:color="auto" w:fill="FFFFFF" w:themeFill="background1"/>
        <w:autoSpaceDE w:val="0"/>
        <w:autoSpaceDN w:val="0"/>
        <w:adjustRightInd w:val="0"/>
        <w:spacing w:after="120"/>
        <w:ind w:left="851" w:right="-1" w:hanging="284"/>
        <w:jc w:val="both"/>
        <w:rPr>
          <w:rFonts w:asciiTheme="minorHAnsi" w:hAnsiTheme="minorHAnsi" w:cstheme="minorHAnsi"/>
        </w:rPr>
      </w:pPr>
      <w:r>
        <w:rPr>
          <w:rFonts w:cs="Calibri"/>
          <w:bCs/>
          <w:lang w:eastAsia="pl-PL"/>
        </w:rPr>
        <w:t>r</w:t>
      </w:r>
      <w:r w:rsidRPr="00360481">
        <w:rPr>
          <w:rFonts w:cs="Calibri"/>
          <w:bCs/>
          <w:lang w:eastAsia="pl-PL"/>
        </w:rPr>
        <w:t xml:space="preserve">efundacja kosztów dojazdu </w:t>
      </w:r>
      <w:r w:rsidRPr="00360481">
        <w:rPr>
          <w:rFonts w:cs="Calibri"/>
        </w:rPr>
        <w:t xml:space="preserve">na spotkania z doradcą zawodowym, szkolenia wg potrzeb (jeśli dotyczy), staże zawodowe (jeśli dotyczy). Refundacja kosztów </w:t>
      </w:r>
      <w:r w:rsidRPr="00360481">
        <w:rPr>
          <w:rFonts w:cs="Calibri"/>
          <w:bCs/>
          <w:lang w:eastAsia="pl-PL"/>
        </w:rPr>
        <w:t xml:space="preserve">dotyczy tylko Uczestników projektu, których miejsce zamieszkania jest inne niż miejscowość, w której realizowana jest dana forma wsparcia. </w:t>
      </w:r>
      <w:r w:rsidRPr="00360481">
        <w:rPr>
          <w:rFonts w:cs="Calibri"/>
        </w:rPr>
        <w:t xml:space="preserve">Szczegóły dotyczące refundacji kosztów dojazdu na poszczególne formy wsparcia określa </w:t>
      </w:r>
      <w:r w:rsidRPr="00360481">
        <w:rPr>
          <w:rFonts w:cs="Calibri"/>
          <w:bCs/>
          <w:i/>
          <w:lang w:eastAsia="pl-PL"/>
        </w:rPr>
        <w:t>Regulamin</w:t>
      </w:r>
      <w:r w:rsidRPr="00360481">
        <w:rPr>
          <w:rFonts w:cs="Calibri"/>
          <w:b/>
          <w:bCs/>
          <w:i/>
          <w:lang w:eastAsia="pl-PL"/>
        </w:rPr>
        <w:t xml:space="preserve"> </w:t>
      </w:r>
      <w:r w:rsidRPr="00360481">
        <w:rPr>
          <w:rFonts w:cs="Calibri"/>
          <w:bCs/>
          <w:i/>
          <w:lang w:eastAsia="pl-PL"/>
        </w:rPr>
        <w:t>zwrotu kosztów dojazdu</w:t>
      </w:r>
      <w:r w:rsidRPr="00360481">
        <w:rPr>
          <w:rFonts w:cs="Calibri"/>
          <w:i/>
        </w:rPr>
        <w:t>.</w:t>
      </w:r>
    </w:p>
    <w:p w:rsidR="00F83A9D" w:rsidRPr="004753A2" w:rsidRDefault="00F83A9D" w:rsidP="00360481">
      <w:pPr>
        <w:pStyle w:val="Akapitzlist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after="12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/>
        </w:rPr>
        <w:t xml:space="preserve">Organizator zastrzega sobie możliwość zmiany terminu poszczególnych form wsparcia planowanych </w:t>
      </w:r>
      <w:r w:rsidRPr="004753A2">
        <w:rPr>
          <w:rFonts w:asciiTheme="minorHAnsi" w:hAnsiTheme="minorHAnsi" w:cstheme="minorHAnsi"/>
          <w:color w:val="000000"/>
        </w:rPr>
        <w:br/>
        <w:t>w Projekcie z przyczyn niezależnych od niego.</w:t>
      </w:r>
      <w:r w:rsidR="0080384D" w:rsidRPr="004753A2">
        <w:rPr>
          <w:rFonts w:asciiTheme="minorHAnsi" w:hAnsiTheme="minorHAnsi" w:cstheme="minorHAnsi"/>
          <w:color w:val="000000"/>
        </w:rPr>
        <w:t xml:space="preserve"> O zmianie terminów Organizator niezwłocznie zawiadomi Uczestników.</w:t>
      </w:r>
    </w:p>
    <w:p w:rsidR="00360481" w:rsidRPr="00360481" w:rsidRDefault="008F43D9" w:rsidP="00360481">
      <w:pPr>
        <w:pStyle w:val="Akapitzlist"/>
        <w:numPr>
          <w:ilvl w:val="0"/>
          <w:numId w:val="23"/>
        </w:numPr>
        <w:shd w:val="clear" w:color="auto" w:fill="FFFFFF" w:themeFill="background1"/>
        <w:tabs>
          <w:tab w:val="left" w:pos="-2977"/>
        </w:tabs>
        <w:autoSpaceDE w:val="0"/>
        <w:autoSpaceDN w:val="0"/>
        <w:adjustRightInd w:val="0"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/>
        </w:rPr>
        <w:t>Organizator zastrzega sobie możliwość o</w:t>
      </w:r>
      <w:r w:rsidR="008F113F" w:rsidRPr="004753A2">
        <w:rPr>
          <w:rFonts w:asciiTheme="minorHAnsi" w:hAnsiTheme="minorHAnsi" w:cstheme="minorHAnsi"/>
          <w:color w:val="000000" w:themeColor="text1"/>
        </w:rPr>
        <w:t xml:space="preserve">pracowania odrębnych regulaminów jeśli wymaga tego specyfika udzielanego wsparcia. </w:t>
      </w:r>
    </w:p>
    <w:p w:rsidR="00851C8C" w:rsidRPr="004753A2" w:rsidRDefault="00851C8C" w:rsidP="004753A2">
      <w:pPr>
        <w:pStyle w:val="Akapitzlist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120"/>
        <w:ind w:left="0" w:right="-1"/>
        <w:jc w:val="center"/>
        <w:rPr>
          <w:b/>
          <w:bCs/>
        </w:rPr>
      </w:pPr>
      <w:r w:rsidRPr="004753A2">
        <w:rPr>
          <w:b/>
          <w:bCs/>
        </w:rPr>
        <w:t>§ 4</w:t>
      </w:r>
    </w:p>
    <w:p w:rsidR="00851C8C" w:rsidRPr="004753A2" w:rsidRDefault="00851C8C" w:rsidP="004753A2">
      <w:pPr>
        <w:pStyle w:val="Akapitzlist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120"/>
        <w:ind w:left="0" w:right="-1"/>
        <w:jc w:val="center"/>
        <w:rPr>
          <w:rFonts w:asciiTheme="minorHAnsi" w:hAnsiTheme="minorHAnsi" w:cstheme="minorHAnsi"/>
          <w:color w:val="000000" w:themeColor="text1"/>
        </w:rPr>
      </w:pPr>
      <w:r w:rsidRPr="004753A2">
        <w:rPr>
          <w:b/>
          <w:bCs/>
        </w:rPr>
        <w:t>PRAWA I OBOWIĄZKI UCZESTNIKA PROJEKTU ORAZ ZASADY WSPARCIA</w:t>
      </w:r>
    </w:p>
    <w:p w:rsidR="00A0060A" w:rsidRPr="004753A2" w:rsidRDefault="001A1734" w:rsidP="004753A2">
      <w:pPr>
        <w:pStyle w:val="Akapitzlist"/>
        <w:numPr>
          <w:ilvl w:val="0"/>
          <w:numId w:val="24"/>
        </w:numPr>
        <w:shd w:val="clear" w:color="auto" w:fill="FFFFFF" w:themeFill="background1"/>
        <w:tabs>
          <w:tab w:val="left" w:pos="-1418"/>
        </w:tabs>
        <w:autoSpaceDE w:val="0"/>
        <w:autoSpaceDN w:val="0"/>
        <w:adjustRightInd w:val="0"/>
        <w:spacing w:after="12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/>
        </w:rPr>
        <w:t>Uczestnik projektu zobowiązany jest</w:t>
      </w:r>
      <w:r w:rsidR="00EE3348" w:rsidRPr="004753A2">
        <w:rPr>
          <w:rFonts w:asciiTheme="minorHAnsi" w:hAnsiTheme="minorHAnsi" w:cstheme="minorHAnsi"/>
          <w:color w:val="000000"/>
        </w:rPr>
        <w:t xml:space="preserve"> do:</w:t>
      </w:r>
    </w:p>
    <w:p w:rsidR="00EE3348" w:rsidRPr="004753A2" w:rsidRDefault="00EE3348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lastRenderedPageBreak/>
        <w:t>przestrzegania niniejszego Regulaminu,</w:t>
      </w:r>
    </w:p>
    <w:p w:rsidR="00387BEA" w:rsidRPr="004753A2" w:rsidRDefault="00387BEA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4753A2">
        <w:rPr>
          <w:rFonts w:asciiTheme="minorHAnsi" w:hAnsiTheme="minorHAnsi" w:cstheme="minorHAnsi"/>
          <w:b/>
          <w:color w:val="000000"/>
          <w:u w:val="single"/>
        </w:rPr>
        <w:t>niezwłoczn</w:t>
      </w:r>
      <w:r w:rsidR="001A1734" w:rsidRPr="004753A2">
        <w:rPr>
          <w:rFonts w:asciiTheme="minorHAnsi" w:hAnsiTheme="minorHAnsi" w:cstheme="minorHAnsi"/>
          <w:b/>
          <w:color w:val="000000"/>
          <w:u w:val="single"/>
        </w:rPr>
        <w:t>ego</w:t>
      </w:r>
      <w:r w:rsidRPr="004753A2">
        <w:rPr>
          <w:rFonts w:asciiTheme="minorHAnsi" w:hAnsiTheme="minorHAnsi" w:cstheme="minorHAnsi"/>
          <w:b/>
          <w:color w:val="000000"/>
          <w:u w:val="single"/>
        </w:rPr>
        <w:t xml:space="preserve"> informowani</w:t>
      </w:r>
      <w:r w:rsidR="001A1734" w:rsidRPr="004753A2">
        <w:rPr>
          <w:rFonts w:asciiTheme="minorHAnsi" w:hAnsiTheme="minorHAnsi" w:cstheme="minorHAnsi"/>
          <w:b/>
          <w:color w:val="000000"/>
          <w:u w:val="single"/>
        </w:rPr>
        <w:t>a</w:t>
      </w:r>
      <w:r w:rsidRPr="004753A2">
        <w:rPr>
          <w:rFonts w:asciiTheme="minorHAnsi" w:hAnsiTheme="minorHAnsi" w:cstheme="minorHAnsi"/>
          <w:b/>
          <w:color w:val="000000"/>
          <w:u w:val="single"/>
        </w:rPr>
        <w:t xml:space="preserve"> o przeszkodach uniemożliwiających udział w zaplanowanych </w:t>
      </w:r>
      <w:r w:rsidR="00976B05" w:rsidRPr="004753A2">
        <w:rPr>
          <w:rFonts w:asciiTheme="minorHAnsi" w:hAnsiTheme="minorHAnsi" w:cstheme="minorHAnsi"/>
          <w:b/>
          <w:color w:val="000000"/>
          <w:u w:val="single"/>
        </w:rPr>
        <w:t>formach wsparcia,</w:t>
      </w:r>
      <w:r w:rsidRPr="004753A2">
        <w:rPr>
          <w:rFonts w:asciiTheme="minorHAnsi" w:hAnsiTheme="minorHAnsi" w:cstheme="minorHAnsi"/>
          <w:b/>
          <w:color w:val="000000"/>
          <w:u w:val="single"/>
        </w:rPr>
        <w:t xml:space="preserve"> </w:t>
      </w:r>
    </w:p>
    <w:p w:rsidR="00A0060A" w:rsidRPr="004753A2" w:rsidRDefault="00A0060A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 w:themeColor="text1"/>
        </w:rPr>
        <w:t>punktualnego i aktywnego uczestnictwa we wszystkich zaplanowanych z udziałem Uczestnika działań organizowanych w ramach realizo</w:t>
      </w:r>
      <w:r w:rsidR="0006766B">
        <w:rPr>
          <w:rFonts w:asciiTheme="minorHAnsi" w:hAnsiTheme="minorHAnsi" w:cstheme="minorHAnsi"/>
          <w:color w:val="000000" w:themeColor="text1"/>
        </w:rPr>
        <w:t>wanego p</w:t>
      </w:r>
      <w:r w:rsidRPr="004753A2">
        <w:rPr>
          <w:rFonts w:asciiTheme="minorHAnsi" w:hAnsiTheme="minorHAnsi" w:cstheme="minorHAnsi"/>
          <w:color w:val="000000" w:themeColor="text1"/>
        </w:rPr>
        <w:t>rojektu,</w:t>
      </w:r>
    </w:p>
    <w:p w:rsidR="00190DBE" w:rsidRPr="004753A2" w:rsidRDefault="00A50ADD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 w:themeColor="text1"/>
        </w:rPr>
        <w:t>potwierdzeni</w:t>
      </w:r>
      <w:r w:rsidR="001A1734" w:rsidRPr="004753A2">
        <w:rPr>
          <w:rFonts w:asciiTheme="minorHAnsi" w:hAnsiTheme="minorHAnsi" w:cstheme="minorHAnsi"/>
          <w:color w:val="000000" w:themeColor="text1"/>
        </w:rPr>
        <w:t>a</w:t>
      </w:r>
      <w:r w:rsidRPr="004753A2">
        <w:rPr>
          <w:rFonts w:asciiTheme="minorHAnsi" w:hAnsiTheme="minorHAnsi" w:cstheme="minorHAnsi"/>
          <w:color w:val="000000" w:themeColor="text1"/>
        </w:rPr>
        <w:t xml:space="preserve"> uczestnictwa każdorazowo na liście obecności</w:t>
      </w:r>
      <w:r w:rsidR="00C3407A" w:rsidRPr="004753A2">
        <w:rPr>
          <w:rFonts w:asciiTheme="minorHAnsi" w:hAnsiTheme="minorHAnsi" w:cstheme="minorHAnsi"/>
          <w:color w:val="000000" w:themeColor="text1"/>
        </w:rPr>
        <w:t xml:space="preserve">, karcie usług </w:t>
      </w:r>
      <w:r w:rsidR="0080384D" w:rsidRPr="004753A2">
        <w:rPr>
          <w:rFonts w:asciiTheme="minorHAnsi" w:hAnsiTheme="minorHAnsi" w:cstheme="minorHAnsi"/>
          <w:color w:val="000000" w:themeColor="text1"/>
        </w:rPr>
        <w:t>lub innych dokumentach potwierdzających udział w formie wsparcia</w:t>
      </w:r>
      <w:r w:rsidR="00976B05" w:rsidRPr="004753A2">
        <w:rPr>
          <w:rFonts w:asciiTheme="minorHAnsi" w:hAnsiTheme="minorHAnsi" w:cstheme="minorHAnsi"/>
          <w:color w:val="000000" w:themeColor="text1"/>
        </w:rPr>
        <w:t>,</w:t>
      </w:r>
    </w:p>
    <w:p w:rsidR="00A0060A" w:rsidRPr="004753A2" w:rsidRDefault="00A0060A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 w:themeColor="text1"/>
        </w:rPr>
        <w:t>wypełniania an</w:t>
      </w:r>
      <w:r w:rsidR="003F0DB2" w:rsidRPr="004753A2">
        <w:rPr>
          <w:rFonts w:asciiTheme="minorHAnsi" w:hAnsiTheme="minorHAnsi" w:cstheme="minorHAnsi"/>
          <w:color w:val="000000" w:themeColor="text1"/>
        </w:rPr>
        <w:t>kiet sporządzonych na potrzeby p</w:t>
      </w:r>
      <w:r w:rsidRPr="004753A2">
        <w:rPr>
          <w:rFonts w:asciiTheme="minorHAnsi" w:hAnsiTheme="minorHAnsi" w:cstheme="minorHAnsi"/>
          <w:color w:val="000000" w:themeColor="text1"/>
        </w:rPr>
        <w:t>rojektu</w:t>
      </w:r>
      <w:r w:rsidRPr="004753A2">
        <w:rPr>
          <w:rFonts w:asciiTheme="minorHAnsi" w:hAnsiTheme="minorHAnsi" w:cstheme="minorHAnsi"/>
          <w:color w:val="000000"/>
        </w:rPr>
        <w:t>,</w:t>
      </w:r>
    </w:p>
    <w:p w:rsidR="00FE29ED" w:rsidRPr="004753A2" w:rsidRDefault="004D0C29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 w:themeColor="text1"/>
        </w:rPr>
        <w:t xml:space="preserve">udostępnienia danych  dotyczących sytuacji społecznej </w:t>
      </w:r>
      <w:r w:rsidR="00A0060A" w:rsidRPr="004753A2">
        <w:rPr>
          <w:rFonts w:asciiTheme="minorHAnsi" w:hAnsiTheme="minorHAnsi" w:cstheme="minorHAnsi"/>
          <w:color w:val="000000" w:themeColor="text1"/>
        </w:rPr>
        <w:t xml:space="preserve">w ciągu 4 tygodni po zakończeniu udziału </w:t>
      </w:r>
      <w:r w:rsidR="00387BEA" w:rsidRPr="004753A2">
        <w:rPr>
          <w:rFonts w:asciiTheme="minorHAnsi" w:hAnsiTheme="minorHAnsi" w:cstheme="minorHAnsi"/>
          <w:color w:val="000000" w:themeColor="text1"/>
        </w:rPr>
        <w:br/>
      </w:r>
      <w:r w:rsidR="00FE29ED" w:rsidRPr="004753A2">
        <w:rPr>
          <w:rFonts w:asciiTheme="minorHAnsi" w:hAnsiTheme="minorHAnsi" w:cstheme="minorHAnsi"/>
          <w:color w:val="000000" w:themeColor="text1"/>
        </w:rPr>
        <w:t>w projekcie</w:t>
      </w:r>
      <w:r w:rsidRPr="004753A2">
        <w:rPr>
          <w:rFonts w:asciiTheme="minorHAnsi" w:hAnsiTheme="minorHAnsi" w:cstheme="minorHAnsi"/>
          <w:color w:val="000000" w:themeColor="text1"/>
        </w:rPr>
        <w:t>,</w:t>
      </w:r>
      <w:r w:rsidR="00FE29ED" w:rsidRPr="004753A2">
        <w:rPr>
          <w:rFonts w:asciiTheme="minorHAnsi" w:hAnsiTheme="minorHAnsi" w:cstheme="minorHAnsi"/>
          <w:color w:val="000000" w:themeColor="text1"/>
        </w:rPr>
        <w:t xml:space="preserve"> </w:t>
      </w:r>
    </w:p>
    <w:p w:rsidR="000257F7" w:rsidRPr="004753A2" w:rsidRDefault="0080384D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</w:rPr>
        <w:t xml:space="preserve">współpracy z </w:t>
      </w:r>
      <w:r w:rsidR="00976B05" w:rsidRPr="004753A2">
        <w:rPr>
          <w:rFonts w:asciiTheme="minorHAnsi" w:hAnsiTheme="minorHAnsi" w:cstheme="minorHAnsi"/>
        </w:rPr>
        <w:t>p</w:t>
      </w:r>
      <w:r w:rsidRPr="004753A2">
        <w:rPr>
          <w:rFonts w:asciiTheme="minorHAnsi" w:hAnsiTheme="minorHAnsi" w:cstheme="minorHAnsi"/>
        </w:rPr>
        <w:t xml:space="preserve">ersonelem </w:t>
      </w:r>
      <w:r w:rsidR="00976B05" w:rsidRPr="004753A2">
        <w:rPr>
          <w:rFonts w:asciiTheme="minorHAnsi" w:hAnsiTheme="minorHAnsi" w:cstheme="minorHAnsi"/>
        </w:rPr>
        <w:t>p</w:t>
      </w:r>
      <w:r w:rsidRPr="004753A2">
        <w:rPr>
          <w:rFonts w:asciiTheme="minorHAnsi" w:hAnsiTheme="minorHAnsi" w:cstheme="minorHAnsi"/>
        </w:rPr>
        <w:t>rojektu</w:t>
      </w:r>
      <w:r w:rsidR="008F43D9" w:rsidRPr="004753A2">
        <w:rPr>
          <w:rFonts w:asciiTheme="minorHAnsi" w:hAnsiTheme="minorHAnsi" w:cstheme="minorHAnsi"/>
        </w:rPr>
        <w:t>,</w:t>
      </w:r>
    </w:p>
    <w:p w:rsidR="00FE29ED" w:rsidRPr="004753A2" w:rsidRDefault="00FE29ED" w:rsidP="004753A2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3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 w:themeColor="text1"/>
        </w:rPr>
        <w:t xml:space="preserve">bieżącego informowania </w:t>
      </w:r>
      <w:r w:rsidR="00976B05" w:rsidRPr="004753A2">
        <w:rPr>
          <w:rFonts w:asciiTheme="minorHAnsi" w:hAnsiTheme="minorHAnsi" w:cstheme="minorHAnsi"/>
          <w:color w:val="000000" w:themeColor="text1"/>
        </w:rPr>
        <w:t>p</w:t>
      </w:r>
      <w:r w:rsidR="0080384D" w:rsidRPr="004753A2">
        <w:rPr>
          <w:rFonts w:asciiTheme="minorHAnsi" w:hAnsiTheme="minorHAnsi" w:cstheme="minorHAnsi"/>
          <w:color w:val="000000" w:themeColor="text1"/>
        </w:rPr>
        <w:t>ersonel projektu</w:t>
      </w:r>
      <w:r w:rsidRPr="004753A2">
        <w:rPr>
          <w:rFonts w:asciiTheme="minorHAnsi" w:hAnsiTheme="minorHAnsi" w:cstheme="minorHAnsi"/>
          <w:color w:val="000000" w:themeColor="text1"/>
        </w:rPr>
        <w:t xml:space="preserve"> o wszystkich zdarzeniach mogących </w:t>
      </w:r>
      <w:r w:rsidR="0080384D" w:rsidRPr="004753A2">
        <w:rPr>
          <w:rFonts w:asciiTheme="minorHAnsi" w:hAnsiTheme="minorHAnsi" w:cstheme="minorHAnsi"/>
          <w:color w:val="000000" w:themeColor="text1"/>
        </w:rPr>
        <w:t>mieć wpływ na</w:t>
      </w:r>
      <w:r w:rsidRPr="004753A2">
        <w:rPr>
          <w:rFonts w:asciiTheme="minorHAnsi" w:hAnsiTheme="minorHAnsi" w:cstheme="minorHAnsi"/>
          <w:color w:val="000000" w:themeColor="text1"/>
        </w:rPr>
        <w:t xml:space="preserve"> dalszy udział w </w:t>
      </w:r>
      <w:r w:rsidR="00976B05" w:rsidRPr="004753A2">
        <w:rPr>
          <w:rFonts w:asciiTheme="minorHAnsi" w:hAnsiTheme="minorHAnsi" w:cstheme="minorHAnsi"/>
          <w:color w:val="000000" w:themeColor="text1"/>
        </w:rPr>
        <w:t>p</w:t>
      </w:r>
      <w:r w:rsidRPr="004753A2">
        <w:rPr>
          <w:rFonts w:asciiTheme="minorHAnsi" w:hAnsiTheme="minorHAnsi" w:cstheme="minorHAnsi"/>
          <w:color w:val="000000" w:themeColor="text1"/>
        </w:rPr>
        <w:t>rojekcie</w:t>
      </w:r>
      <w:r w:rsidR="0005488C" w:rsidRPr="004753A2">
        <w:rPr>
          <w:rFonts w:asciiTheme="minorHAnsi" w:hAnsiTheme="minorHAnsi" w:cstheme="minorHAnsi"/>
          <w:color w:val="000000" w:themeColor="text1"/>
        </w:rPr>
        <w:t>.</w:t>
      </w:r>
    </w:p>
    <w:p w:rsidR="00FE29ED" w:rsidRPr="004753A2" w:rsidRDefault="00FE29ED" w:rsidP="004753A2">
      <w:pPr>
        <w:pStyle w:val="Akapitzlist"/>
        <w:numPr>
          <w:ilvl w:val="0"/>
          <w:numId w:val="25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Uczestnik projektu ma prawo do:</w:t>
      </w:r>
    </w:p>
    <w:p w:rsidR="00FE29ED" w:rsidRPr="004753A2" w:rsidRDefault="00FE29ED" w:rsidP="00B30D53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udziału </w:t>
      </w:r>
      <w:r w:rsidR="00180771" w:rsidRPr="004753A2">
        <w:rPr>
          <w:rFonts w:asciiTheme="minorHAnsi" w:hAnsiTheme="minorHAnsi" w:cstheme="minorHAnsi"/>
        </w:rPr>
        <w:t xml:space="preserve">w wybranych </w:t>
      </w:r>
      <w:r w:rsidRPr="004753A2">
        <w:rPr>
          <w:rFonts w:asciiTheme="minorHAnsi" w:hAnsiTheme="minorHAnsi" w:cstheme="minorHAnsi"/>
        </w:rPr>
        <w:t>formach wsparcia</w:t>
      </w:r>
      <w:r w:rsidR="00180771" w:rsidRPr="004753A2">
        <w:rPr>
          <w:rFonts w:asciiTheme="minorHAnsi" w:hAnsiTheme="minorHAnsi" w:cstheme="minorHAnsi"/>
        </w:rPr>
        <w:t>,</w:t>
      </w:r>
    </w:p>
    <w:p w:rsidR="00FE29ED" w:rsidRPr="004753A2" w:rsidRDefault="00FE29ED" w:rsidP="00B30D53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zgłaszania uwag i oceny form wsparcia, w których uczestniczy, </w:t>
      </w:r>
    </w:p>
    <w:p w:rsidR="00FE29ED" w:rsidRPr="004753A2" w:rsidRDefault="00F83A9D" w:rsidP="00B30D53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zwrotu kosztów dojazdu</w:t>
      </w:r>
      <w:r w:rsidR="00387BEA" w:rsidRPr="004753A2">
        <w:rPr>
          <w:rFonts w:asciiTheme="minorHAnsi" w:hAnsiTheme="minorHAnsi" w:cstheme="minorHAnsi"/>
        </w:rPr>
        <w:t>,</w:t>
      </w:r>
      <w:r w:rsidRPr="004753A2">
        <w:rPr>
          <w:rFonts w:asciiTheme="minorHAnsi" w:hAnsiTheme="minorHAnsi" w:cstheme="minorHAnsi"/>
        </w:rPr>
        <w:t xml:space="preserve"> </w:t>
      </w:r>
    </w:p>
    <w:p w:rsidR="0003308B" w:rsidRPr="004753A2" w:rsidRDefault="00976B05" w:rsidP="00B30D53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rezygnacji z udziału w p</w:t>
      </w:r>
      <w:r w:rsidR="00FE29ED" w:rsidRPr="004753A2">
        <w:rPr>
          <w:rFonts w:asciiTheme="minorHAnsi" w:hAnsiTheme="minorHAnsi" w:cstheme="minorHAnsi"/>
        </w:rPr>
        <w:t>rojekcie, jeżeli rezygnacja nastąpi z ważnych powodów osobistych lub zawodowych, np. choroba, podjęcie zatrudnienia, itp.</w:t>
      </w:r>
    </w:p>
    <w:p w:rsidR="00BC1900" w:rsidRPr="004753A2" w:rsidRDefault="00851C8C" w:rsidP="004753A2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3</w:t>
      </w:r>
      <w:r w:rsidR="0003308B" w:rsidRPr="004753A2">
        <w:rPr>
          <w:rFonts w:asciiTheme="minorHAnsi" w:hAnsiTheme="minorHAnsi" w:cstheme="minorHAnsi"/>
        </w:rPr>
        <w:t xml:space="preserve">. </w:t>
      </w:r>
      <w:r w:rsidR="00BC1900" w:rsidRPr="004753A2">
        <w:rPr>
          <w:rFonts w:asciiTheme="minorHAnsi" w:hAnsiTheme="minorHAnsi" w:cstheme="minorHAnsi"/>
          <w:color w:val="000000"/>
        </w:rPr>
        <w:t>W trakcie uczestnictwa Uczestnik</w:t>
      </w:r>
      <w:r w:rsidR="003F0DB2" w:rsidRPr="004753A2">
        <w:rPr>
          <w:rFonts w:asciiTheme="minorHAnsi" w:hAnsiTheme="minorHAnsi" w:cstheme="minorHAnsi"/>
          <w:color w:val="000000"/>
        </w:rPr>
        <w:t xml:space="preserve"> projektu</w:t>
      </w:r>
      <w:r w:rsidR="00BC1900" w:rsidRPr="004753A2">
        <w:rPr>
          <w:rFonts w:asciiTheme="minorHAnsi" w:hAnsiTheme="minorHAnsi" w:cstheme="minorHAnsi"/>
          <w:color w:val="000000"/>
        </w:rPr>
        <w:t xml:space="preserve"> jest uprawniony do otrzymania:</w:t>
      </w:r>
    </w:p>
    <w:p w:rsidR="00976B05" w:rsidRPr="004753A2" w:rsidRDefault="00AB2CF3" w:rsidP="00B30D53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certyfikatów i/lub zaświadczeń</w:t>
      </w:r>
      <w:r w:rsidR="00BC1900" w:rsidRPr="004753A2">
        <w:rPr>
          <w:rFonts w:asciiTheme="minorHAnsi" w:hAnsiTheme="minorHAnsi" w:cstheme="minorHAnsi"/>
        </w:rPr>
        <w:t xml:space="preserve"> potwierdzając</w:t>
      </w:r>
      <w:r w:rsidRPr="004753A2">
        <w:rPr>
          <w:rFonts w:asciiTheme="minorHAnsi" w:hAnsiTheme="minorHAnsi" w:cstheme="minorHAnsi"/>
        </w:rPr>
        <w:t xml:space="preserve">ych </w:t>
      </w:r>
      <w:r w:rsidR="00BC1900" w:rsidRPr="004753A2">
        <w:rPr>
          <w:rFonts w:asciiTheme="minorHAnsi" w:hAnsiTheme="minorHAnsi" w:cstheme="minorHAnsi"/>
        </w:rPr>
        <w:t>nabyte kwalifikacj</w:t>
      </w:r>
      <w:r w:rsidRPr="004753A2">
        <w:rPr>
          <w:rFonts w:asciiTheme="minorHAnsi" w:hAnsiTheme="minorHAnsi" w:cstheme="minorHAnsi"/>
        </w:rPr>
        <w:t>e</w:t>
      </w:r>
      <w:r w:rsidR="0006766B">
        <w:rPr>
          <w:rFonts w:asciiTheme="minorHAnsi" w:hAnsiTheme="minorHAnsi" w:cstheme="minorHAnsi"/>
        </w:rPr>
        <w:t>/kompetencje</w:t>
      </w:r>
      <w:r w:rsidR="00F83A9D" w:rsidRPr="004753A2">
        <w:rPr>
          <w:rFonts w:asciiTheme="minorHAnsi" w:hAnsiTheme="minorHAnsi" w:cstheme="minorHAnsi"/>
        </w:rPr>
        <w:t xml:space="preserve"> (dotyczy osób uczestniczących w szkoleniach wg potrzeb)</w:t>
      </w:r>
      <w:r w:rsidRPr="004753A2">
        <w:rPr>
          <w:rFonts w:asciiTheme="minorHAnsi" w:hAnsiTheme="minorHAnsi" w:cstheme="minorHAnsi"/>
        </w:rPr>
        <w:t>,</w:t>
      </w:r>
    </w:p>
    <w:p w:rsidR="00976B05" w:rsidRPr="004753A2" w:rsidRDefault="00BC1900" w:rsidP="00B30D53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stypendium stażowego w trakcie odbywania</w:t>
      </w:r>
      <w:r w:rsidR="00CF4D03" w:rsidRPr="004753A2">
        <w:rPr>
          <w:rFonts w:asciiTheme="minorHAnsi" w:hAnsiTheme="minorHAnsi" w:cstheme="minorHAnsi"/>
        </w:rPr>
        <w:t xml:space="preserve"> stażu zawodowego</w:t>
      </w:r>
      <w:r w:rsidR="00BC1A01" w:rsidRPr="004753A2">
        <w:rPr>
          <w:rFonts w:asciiTheme="minorHAnsi" w:hAnsiTheme="minorHAnsi" w:cstheme="minorHAnsi"/>
        </w:rPr>
        <w:t xml:space="preserve">, </w:t>
      </w:r>
      <w:r w:rsidR="00F77D94" w:rsidRPr="004753A2">
        <w:rPr>
          <w:rFonts w:asciiTheme="minorHAnsi" w:hAnsiTheme="minorHAnsi" w:cstheme="minorHAnsi"/>
        </w:rPr>
        <w:t xml:space="preserve">które miesięcznie wynosi </w:t>
      </w:r>
      <w:r w:rsidR="00976B05" w:rsidRPr="004753A2">
        <w:t xml:space="preserve">160% kwoty zasiłku dla bezrobotnych, o którym mowa w </w:t>
      </w:r>
      <w:r w:rsidR="00976B05" w:rsidRPr="004753A2">
        <w:rPr>
          <w:bCs/>
        </w:rPr>
        <w:t xml:space="preserve">ustawie z dnia 20 marca 2025 r. </w:t>
      </w:r>
      <w:r w:rsidR="00976B05" w:rsidRPr="004753A2">
        <w:rPr>
          <w:bCs/>
        </w:rPr>
        <w:br/>
        <w:t>o rynku pracy i służbach zatrudnienia</w:t>
      </w:r>
      <w:r w:rsidR="00976B05" w:rsidRPr="004753A2">
        <w:t>, pod warunkiem że miesięczny wymiar czasu trwania stażu wynosi nie mniej niż 160 godzin (dotyczy uczestników stażu zawodowego),</w:t>
      </w:r>
    </w:p>
    <w:p w:rsidR="00BC1900" w:rsidRPr="004753A2" w:rsidRDefault="00F77D94" w:rsidP="00B30D53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</w:t>
      </w:r>
      <w:r w:rsidR="00BC1900" w:rsidRPr="004753A2">
        <w:rPr>
          <w:rFonts w:asciiTheme="minorHAnsi" w:hAnsiTheme="minorHAnsi" w:cstheme="minorHAnsi"/>
        </w:rPr>
        <w:t>aświadczenia o</w:t>
      </w:r>
      <w:r w:rsidR="00182FB1" w:rsidRPr="004753A2">
        <w:rPr>
          <w:rFonts w:asciiTheme="minorHAnsi" w:hAnsiTheme="minorHAnsi" w:cstheme="minorHAnsi"/>
        </w:rPr>
        <w:t xml:space="preserve"> ukończeniu </w:t>
      </w:r>
      <w:r w:rsidR="00BC1900" w:rsidRPr="004753A2">
        <w:rPr>
          <w:rFonts w:asciiTheme="minorHAnsi" w:hAnsiTheme="minorHAnsi" w:cstheme="minorHAnsi"/>
        </w:rPr>
        <w:t>stażu</w:t>
      </w:r>
      <w:r w:rsidR="00522F49" w:rsidRPr="004753A2">
        <w:rPr>
          <w:rFonts w:asciiTheme="minorHAnsi" w:hAnsiTheme="minorHAnsi" w:cstheme="minorHAnsi"/>
        </w:rPr>
        <w:t xml:space="preserve"> wystawiane przez </w:t>
      </w:r>
      <w:r w:rsidR="0006766B">
        <w:rPr>
          <w:rFonts w:asciiTheme="minorHAnsi" w:hAnsiTheme="minorHAnsi" w:cstheme="minorHAnsi"/>
          <w:color w:val="000000"/>
        </w:rPr>
        <w:t>Realizatora projektu</w:t>
      </w:r>
      <w:r w:rsidR="0006766B" w:rsidRPr="004753A2">
        <w:rPr>
          <w:rFonts w:asciiTheme="minorHAnsi" w:hAnsiTheme="minorHAnsi" w:cstheme="minorHAnsi"/>
        </w:rPr>
        <w:t xml:space="preserve"> </w:t>
      </w:r>
      <w:r w:rsidR="00182FB1" w:rsidRPr="004753A2">
        <w:rPr>
          <w:rFonts w:asciiTheme="minorHAnsi" w:hAnsiTheme="minorHAnsi" w:cstheme="minorHAnsi"/>
        </w:rPr>
        <w:t>oraz opinię zawierającą ocenę</w:t>
      </w:r>
      <w:r w:rsidR="00AF6476" w:rsidRPr="004753A2">
        <w:rPr>
          <w:rFonts w:asciiTheme="minorHAnsi" w:hAnsiTheme="minorHAnsi" w:cstheme="minorHAnsi"/>
        </w:rPr>
        <w:t xml:space="preserve"> </w:t>
      </w:r>
      <w:r w:rsidR="00522F49" w:rsidRPr="004753A2">
        <w:rPr>
          <w:rFonts w:asciiTheme="minorHAnsi" w:hAnsiTheme="minorHAnsi" w:cstheme="minorHAnsi"/>
        </w:rPr>
        <w:t>osiągnięt</w:t>
      </w:r>
      <w:r w:rsidR="00182FB1" w:rsidRPr="004753A2">
        <w:rPr>
          <w:rFonts w:asciiTheme="minorHAnsi" w:hAnsiTheme="minorHAnsi" w:cstheme="minorHAnsi"/>
        </w:rPr>
        <w:t xml:space="preserve">ych </w:t>
      </w:r>
      <w:r w:rsidR="00522F49" w:rsidRPr="004753A2">
        <w:rPr>
          <w:rFonts w:asciiTheme="minorHAnsi" w:hAnsiTheme="minorHAnsi" w:cstheme="minorHAnsi"/>
        </w:rPr>
        <w:t>rezultat</w:t>
      </w:r>
      <w:r w:rsidR="00182FB1" w:rsidRPr="004753A2">
        <w:rPr>
          <w:rFonts w:asciiTheme="minorHAnsi" w:hAnsiTheme="minorHAnsi" w:cstheme="minorHAnsi"/>
        </w:rPr>
        <w:t>ów</w:t>
      </w:r>
      <w:r w:rsidR="00522F49" w:rsidRPr="004753A2">
        <w:rPr>
          <w:rFonts w:asciiTheme="minorHAnsi" w:hAnsiTheme="minorHAnsi" w:cstheme="minorHAnsi"/>
        </w:rPr>
        <w:t xml:space="preserve"> oraz efekty stażu wystawion</w:t>
      </w:r>
      <w:r w:rsidR="00AB2CF3" w:rsidRPr="004753A2">
        <w:rPr>
          <w:rFonts w:asciiTheme="minorHAnsi" w:hAnsiTheme="minorHAnsi" w:cstheme="minorHAnsi"/>
        </w:rPr>
        <w:t>ą</w:t>
      </w:r>
      <w:r w:rsidR="00522F49" w:rsidRPr="004753A2">
        <w:rPr>
          <w:rFonts w:asciiTheme="minorHAnsi" w:hAnsiTheme="minorHAnsi" w:cstheme="minorHAnsi"/>
        </w:rPr>
        <w:t xml:space="preserve"> pr</w:t>
      </w:r>
      <w:r w:rsidR="00182FB1" w:rsidRPr="004753A2">
        <w:rPr>
          <w:rFonts w:asciiTheme="minorHAnsi" w:hAnsiTheme="minorHAnsi" w:cstheme="minorHAnsi"/>
        </w:rPr>
        <w:t>zez podmiot przyjmujący na staż</w:t>
      </w:r>
      <w:r w:rsidRPr="004753A2">
        <w:rPr>
          <w:rFonts w:asciiTheme="minorHAnsi" w:hAnsiTheme="minorHAnsi" w:cstheme="minorHAnsi"/>
        </w:rPr>
        <w:t xml:space="preserve"> (dotyczy osób biorących udział w stażu zawodowym)</w:t>
      </w:r>
      <w:r w:rsidR="00182FB1" w:rsidRPr="004753A2">
        <w:rPr>
          <w:rFonts w:asciiTheme="minorHAnsi" w:hAnsiTheme="minorHAnsi" w:cstheme="minorHAnsi"/>
        </w:rPr>
        <w:t>,</w:t>
      </w:r>
    </w:p>
    <w:p w:rsidR="00F77D94" w:rsidRPr="004753A2" w:rsidRDefault="00BC1900" w:rsidP="00B30D53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bCs/>
          <w:lang w:eastAsia="pl-PL"/>
        </w:rPr>
        <w:t>zwrotu kosztów dojazdu - dotyczy Uczestników projektu</w:t>
      </w:r>
      <w:r w:rsidR="00D62199" w:rsidRPr="004753A2">
        <w:rPr>
          <w:rFonts w:asciiTheme="minorHAnsi" w:hAnsiTheme="minorHAnsi" w:cstheme="minorHAnsi"/>
          <w:bCs/>
          <w:lang w:eastAsia="pl-PL"/>
        </w:rPr>
        <w:t xml:space="preserve">, </w:t>
      </w:r>
      <w:r w:rsidRPr="004753A2">
        <w:rPr>
          <w:rFonts w:asciiTheme="minorHAnsi" w:hAnsiTheme="minorHAnsi" w:cstheme="minorHAnsi"/>
          <w:bCs/>
          <w:lang w:eastAsia="pl-PL"/>
        </w:rPr>
        <w:t xml:space="preserve"> których miejsce zamieszkania jest inne niż miejscowość, w której realizowana jest dana forma wsparcia. W</w:t>
      </w:r>
      <w:r w:rsidRPr="004753A2">
        <w:rPr>
          <w:rFonts w:asciiTheme="minorHAnsi" w:hAnsiTheme="minorHAnsi" w:cstheme="minorHAnsi"/>
        </w:rPr>
        <w:t>ypłata środków nastąpi</w:t>
      </w:r>
      <w:r w:rsidR="00893526" w:rsidRPr="004753A2">
        <w:rPr>
          <w:rFonts w:asciiTheme="minorHAnsi" w:hAnsiTheme="minorHAnsi" w:cstheme="minorHAnsi"/>
        </w:rPr>
        <w:t xml:space="preserve"> </w:t>
      </w:r>
      <w:r w:rsidR="0006766B">
        <w:rPr>
          <w:rFonts w:asciiTheme="minorHAnsi" w:hAnsiTheme="minorHAnsi" w:cstheme="minorHAnsi"/>
        </w:rPr>
        <w:br/>
      </w:r>
      <w:r w:rsidR="00893526" w:rsidRPr="004753A2">
        <w:rPr>
          <w:rFonts w:asciiTheme="minorHAnsi" w:hAnsiTheme="minorHAnsi" w:cstheme="minorHAnsi"/>
        </w:rPr>
        <w:t xml:space="preserve">w oparciu o </w:t>
      </w:r>
      <w:r w:rsidR="00893526" w:rsidRPr="0006766B">
        <w:rPr>
          <w:rFonts w:asciiTheme="minorHAnsi" w:hAnsiTheme="minorHAnsi" w:cstheme="minorHAnsi"/>
          <w:i/>
        </w:rPr>
        <w:t>Regulamin zwrotu kosztów dojazdu</w:t>
      </w:r>
      <w:r w:rsidRPr="004753A2">
        <w:rPr>
          <w:rFonts w:asciiTheme="minorHAnsi" w:hAnsiTheme="minorHAnsi" w:cstheme="minorHAnsi"/>
        </w:rPr>
        <w:t xml:space="preserve"> do wyczerpania limitu posiadanych przez Organizatora środków fin</w:t>
      </w:r>
      <w:r w:rsidR="00947567" w:rsidRPr="004753A2">
        <w:rPr>
          <w:rFonts w:asciiTheme="minorHAnsi" w:hAnsiTheme="minorHAnsi" w:cstheme="minorHAnsi"/>
        </w:rPr>
        <w:t>ansowych na ten cel,</w:t>
      </w:r>
    </w:p>
    <w:p w:rsidR="00F83A9D" w:rsidRPr="004753A2" w:rsidRDefault="000472E9" w:rsidP="004753A2">
      <w:pPr>
        <w:pStyle w:val="Akapitzlist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Uczestnik projektu ma prawo do opuszczenia bez usprawiedli</w:t>
      </w:r>
      <w:r w:rsidR="00180771" w:rsidRPr="004753A2">
        <w:rPr>
          <w:rFonts w:asciiTheme="minorHAnsi" w:hAnsiTheme="minorHAnsi" w:cstheme="minorHAnsi"/>
          <w:color w:val="000000"/>
        </w:rPr>
        <w:t>wienia 20% czasu (godzin) zaplanowanych form wsparcia.</w:t>
      </w:r>
    </w:p>
    <w:p w:rsidR="004753A2" w:rsidRPr="00B30D53" w:rsidRDefault="000472E9" w:rsidP="004753A2">
      <w:pPr>
        <w:pStyle w:val="Akapitzlist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W trakcie uczestnictwa w przewidzianych projektem formach wsparcia obowiązuje zakaz spożywania alkoholu oraz innych substancji odurzających. Pale</w:t>
      </w:r>
      <w:r w:rsidR="00F77D94" w:rsidRPr="004753A2">
        <w:rPr>
          <w:rFonts w:asciiTheme="minorHAnsi" w:hAnsiTheme="minorHAnsi" w:cstheme="minorHAnsi"/>
          <w:color w:val="000000"/>
        </w:rPr>
        <w:t xml:space="preserve">nie tytoniu jest możliwe tylko </w:t>
      </w:r>
      <w:r w:rsidR="001A1734" w:rsidRPr="004753A2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 xml:space="preserve">w czasie przerwy w miejscach do tego wyznaczonych. Uczestnik projektu pokrywa wszelkie koszty związane z usunięciem wyrządzonych przez siebie szkód  i zniszczeń powstałych podczas uczestnictwa </w:t>
      </w:r>
      <w:r w:rsidR="004753A2" w:rsidRPr="004753A2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>w przewidzianych formach wsparcia</w:t>
      </w:r>
      <w:r w:rsidR="00387BEA" w:rsidRPr="004753A2">
        <w:rPr>
          <w:rFonts w:asciiTheme="minorHAnsi" w:hAnsiTheme="minorHAnsi" w:cstheme="minorHAnsi"/>
          <w:color w:val="000000"/>
        </w:rPr>
        <w:t>.</w:t>
      </w:r>
    </w:p>
    <w:p w:rsidR="003C2526" w:rsidRPr="004753A2" w:rsidRDefault="003C2526" w:rsidP="004753A2">
      <w:pPr>
        <w:pStyle w:val="Podtytu"/>
        <w:numPr>
          <w:ilvl w:val="0"/>
          <w:numId w:val="0"/>
        </w:numPr>
        <w:shd w:val="clear" w:color="auto" w:fill="FFFFFF" w:themeFill="background1"/>
        <w:spacing w:before="120" w:after="0"/>
        <w:jc w:val="center"/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 xml:space="preserve">§ </w:t>
      </w:r>
      <w:r w:rsidR="000B3B78"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5</w:t>
      </w:r>
    </w:p>
    <w:p w:rsidR="003C2526" w:rsidRPr="004753A2" w:rsidRDefault="003C2526" w:rsidP="004753A2">
      <w:pPr>
        <w:pStyle w:val="Podtytu"/>
        <w:numPr>
          <w:ilvl w:val="0"/>
          <w:numId w:val="0"/>
        </w:numPr>
        <w:shd w:val="clear" w:color="auto" w:fill="FFFFFF" w:themeFill="background1"/>
        <w:spacing w:after="0"/>
        <w:jc w:val="center"/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/>
          <w:sz w:val="22"/>
          <w:szCs w:val="22"/>
        </w:rPr>
        <w:t>REZYGNACJA I WYKLUCZENIE Z PROJEKTU</w:t>
      </w:r>
    </w:p>
    <w:p w:rsidR="00517979" w:rsidRPr="004753A2" w:rsidRDefault="00524A05" w:rsidP="004753A2">
      <w:pPr>
        <w:pStyle w:val="Akapitzlist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Zasady rezygnacji i wykluczenia z Projektu. </w:t>
      </w:r>
      <w:r w:rsidR="00517979" w:rsidRPr="004753A2">
        <w:rPr>
          <w:rFonts w:asciiTheme="minorHAnsi" w:hAnsiTheme="minorHAnsi" w:cstheme="minorHAnsi"/>
          <w:color w:val="000000"/>
        </w:rPr>
        <w:t>Organizator z</w:t>
      </w:r>
      <w:r w:rsidR="00B74B2E" w:rsidRPr="004753A2">
        <w:rPr>
          <w:rFonts w:asciiTheme="minorHAnsi" w:hAnsiTheme="minorHAnsi" w:cstheme="minorHAnsi"/>
          <w:color w:val="000000"/>
        </w:rPr>
        <w:t xml:space="preserve">astrzega sobie prawo skreślenia </w:t>
      </w:r>
      <w:r w:rsidR="00517979" w:rsidRPr="004753A2">
        <w:rPr>
          <w:rFonts w:asciiTheme="minorHAnsi" w:hAnsiTheme="minorHAnsi" w:cstheme="minorHAnsi"/>
          <w:color w:val="000000"/>
        </w:rPr>
        <w:t xml:space="preserve">Uczestnika </w:t>
      </w:r>
      <w:r w:rsidR="0062368E" w:rsidRPr="004753A2">
        <w:rPr>
          <w:rFonts w:asciiTheme="minorHAnsi" w:hAnsiTheme="minorHAnsi" w:cstheme="minorHAnsi"/>
          <w:color w:val="000000"/>
        </w:rPr>
        <w:br/>
      </w:r>
      <w:r w:rsidR="00517979" w:rsidRPr="004753A2">
        <w:rPr>
          <w:rFonts w:asciiTheme="minorHAnsi" w:hAnsiTheme="minorHAnsi" w:cstheme="minorHAnsi"/>
          <w:color w:val="000000"/>
        </w:rPr>
        <w:t>z listy Uczestn</w:t>
      </w:r>
      <w:r w:rsidR="00AB2CF3" w:rsidRPr="004753A2">
        <w:rPr>
          <w:rFonts w:asciiTheme="minorHAnsi" w:hAnsiTheme="minorHAnsi" w:cstheme="minorHAnsi"/>
          <w:color w:val="000000"/>
        </w:rPr>
        <w:t>ików p</w:t>
      </w:r>
      <w:r w:rsidRPr="004753A2">
        <w:rPr>
          <w:rFonts w:asciiTheme="minorHAnsi" w:hAnsiTheme="minorHAnsi" w:cstheme="minorHAnsi"/>
          <w:color w:val="000000"/>
        </w:rPr>
        <w:t xml:space="preserve">rojektu </w:t>
      </w:r>
      <w:r w:rsidR="00517979" w:rsidRPr="004753A2">
        <w:rPr>
          <w:rFonts w:asciiTheme="minorHAnsi" w:hAnsiTheme="minorHAnsi" w:cstheme="minorHAnsi"/>
          <w:color w:val="000000"/>
        </w:rPr>
        <w:t>w następujących przypadkach:</w:t>
      </w:r>
    </w:p>
    <w:p w:rsidR="00517979" w:rsidRPr="004753A2" w:rsidRDefault="00517979" w:rsidP="00B30D53">
      <w:pPr>
        <w:pStyle w:val="Akapitzlist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lastRenderedPageBreak/>
        <w:t>naruszenia przez Uczestnika postanowień Regulaminu,</w:t>
      </w:r>
    </w:p>
    <w:p w:rsidR="00517979" w:rsidRPr="004753A2" w:rsidRDefault="00517979" w:rsidP="00B30D53">
      <w:pPr>
        <w:pStyle w:val="Akapitzlist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rażącego naruszenia porządku organizacyjnego podczas </w:t>
      </w:r>
      <w:r w:rsidR="00F83A9D" w:rsidRPr="004753A2">
        <w:rPr>
          <w:rFonts w:asciiTheme="minorHAnsi" w:hAnsiTheme="minorHAnsi" w:cstheme="minorHAnsi"/>
          <w:color w:val="000000"/>
        </w:rPr>
        <w:t>udziału w zaplanowanych dla Uczestnika Projektu formach wsparcia,</w:t>
      </w:r>
    </w:p>
    <w:p w:rsidR="00A7559C" w:rsidRPr="004753A2" w:rsidRDefault="00517979" w:rsidP="00B30D53">
      <w:pPr>
        <w:pStyle w:val="Akapitzlist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opuszczenia </w:t>
      </w:r>
      <w:r w:rsidR="00D153A3" w:rsidRPr="004753A2">
        <w:rPr>
          <w:rFonts w:asciiTheme="minorHAnsi" w:hAnsiTheme="minorHAnsi" w:cstheme="minorHAnsi"/>
          <w:color w:val="000000"/>
        </w:rPr>
        <w:t xml:space="preserve">bez usprawiedliwienia </w:t>
      </w:r>
      <w:r w:rsidRPr="004753A2">
        <w:rPr>
          <w:rFonts w:asciiTheme="minorHAnsi" w:hAnsiTheme="minorHAnsi" w:cstheme="minorHAnsi"/>
          <w:color w:val="000000"/>
        </w:rPr>
        <w:t xml:space="preserve">przez Uczestnika ponad 20% czasu (godzin) </w:t>
      </w:r>
      <w:r w:rsidR="00387BEA" w:rsidRPr="004753A2">
        <w:rPr>
          <w:rFonts w:asciiTheme="minorHAnsi" w:hAnsiTheme="minorHAnsi" w:cstheme="minorHAnsi"/>
          <w:color w:val="000000"/>
        </w:rPr>
        <w:t>zaplanowanych form wsparcia</w:t>
      </w:r>
      <w:r w:rsidR="0005488C" w:rsidRPr="004753A2">
        <w:rPr>
          <w:rFonts w:asciiTheme="minorHAnsi" w:hAnsiTheme="minorHAnsi" w:cstheme="minorHAnsi"/>
          <w:color w:val="000000"/>
        </w:rPr>
        <w:t>,</w:t>
      </w:r>
    </w:p>
    <w:p w:rsidR="00387BEA" w:rsidRPr="004753A2" w:rsidRDefault="00387BEA" w:rsidP="00B30D53">
      <w:pPr>
        <w:pStyle w:val="Akapitzlist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/>
        <w:ind w:left="851" w:hanging="284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>powtarz</w:t>
      </w:r>
      <w:r w:rsidR="00D153A3" w:rsidRPr="004753A2">
        <w:rPr>
          <w:rFonts w:asciiTheme="minorHAnsi" w:hAnsiTheme="minorHAnsi" w:cstheme="minorHAnsi"/>
          <w:color w:val="000000"/>
        </w:rPr>
        <w:t xml:space="preserve">ającej się nieusprawiedliwionej </w:t>
      </w:r>
      <w:r w:rsidRPr="004753A2">
        <w:rPr>
          <w:rFonts w:asciiTheme="minorHAnsi" w:hAnsiTheme="minorHAnsi" w:cstheme="minorHAnsi"/>
          <w:color w:val="000000"/>
        </w:rPr>
        <w:t xml:space="preserve">nieobecności na formach wsparcia wskazanych </w:t>
      </w:r>
      <w:r w:rsidR="001A6428" w:rsidRPr="004753A2">
        <w:rPr>
          <w:rFonts w:asciiTheme="minorHAnsi" w:hAnsiTheme="minorHAnsi" w:cstheme="minorHAnsi"/>
          <w:color w:val="000000"/>
        </w:rPr>
        <w:br/>
      </w:r>
      <w:r w:rsidRPr="004753A2">
        <w:rPr>
          <w:rFonts w:asciiTheme="minorHAnsi" w:hAnsiTheme="minorHAnsi" w:cstheme="minorHAnsi"/>
          <w:color w:val="000000"/>
        </w:rPr>
        <w:t>w</w:t>
      </w:r>
      <w:r w:rsidR="00D62199" w:rsidRPr="004753A2">
        <w:rPr>
          <w:rFonts w:asciiTheme="minorHAnsi" w:hAnsiTheme="minorHAnsi" w:cstheme="minorHAnsi"/>
          <w:color w:val="000000"/>
        </w:rPr>
        <w:t xml:space="preserve"> </w:t>
      </w:r>
      <w:r w:rsidRPr="004753A2">
        <w:rPr>
          <w:rFonts w:asciiTheme="minorHAnsi" w:hAnsiTheme="minorHAnsi" w:cstheme="minorHAnsi"/>
          <w:color w:val="000000"/>
        </w:rPr>
        <w:t>umowie udziału w projekcie.</w:t>
      </w:r>
    </w:p>
    <w:p w:rsidR="0005488C" w:rsidRPr="004753A2" w:rsidRDefault="00517979" w:rsidP="004753A2">
      <w:pPr>
        <w:pStyle w:val="Akapitzlist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/>
        </w:rPr>
      </w:pPr>
      <w:r w:rsidRPr="004753A2">
        <w:rPr>
          <w:rFonts w:asciiTheme="minorHAnsi" w:hAnsiTheme="minorHAnsi" w:cstheme="minorHAnsi"/>
          <w:color w:val="000000"/>
        </w:rPr>
        <w:t xml:space="preserve">Rezygnacja z udziału w </w:t>
      </w:r>
      <w:r w:rsidR="0022326E" w:rsidRPr="004753A2">
        <w:rPr>
          <w:rFonts w:asciiTheme="minorHAnsi" w:hAnsiTheme="minorHAnsi" w:cstheme="minorHAnsi"/>
          <w:color w:val="000000"/>
        </w:rPr>
        <w:t>projekcie</w:t>
      </w:r>
      <w:r w:rsidRPr="004753A2">
        <w:rPr>
          <w:rFonts w:asciiTheme="minorHAnsi" w:hAnsiTheme="minorHAnsi" w:cstheme="minorHAnsi"/>
          <w:color w:val="000000"/>
        </w:rPr>
        <w:t xml:space="preserve"> następuje poprzez złożenie pisemnego oświadczenia, które winno być złożone bez zbędnej zwłoki</w:t>
      </w:r>
      <w:r w:rsidR="00BA7DC7" w:rsidRPr="004753A2">
        <w:rPr>
          <w:rFonts w:asciiTheme="minorHAnsi" w:hAnsiTheme="minorHAnsi" w:cstheme="minorHAnsi"/>
          <w:color w:val="000000"/>
        </w:rPr>
        <w:t xml:space="preserve"> do biura projektu</w:t>
      </w:r>
      <w:r w:rsidR="00D62199" w:rsidRPr="004753A2">
        <w:rPr>
          <w:rFonts w:asciiTheme="minorHAnsi" w:hAnsiTheme="minorHAnsi" w:cstheme="minorHAnsi"/>
          <w:color w:val="000000"/>
        </w:rPr>
        <w:t>.</w:t>
      </w:r>
    </w:p>
    <w:p w:rsidR="005A1E80" w:rsidRPr="004753A2" w:rsidRDefault="00517979" w:rsidP="004753A2">
      <w:pPr>
        <w:pStyle w:val="Podtytu"/>
        <w:shd w:val="clear" w:color="auto" w:fill="FFFFFF" w:themeFill="background1"/>
        <w:spacing w:after="0"/>
        <w:jc w:val="center"/>
        <w:rPr>
          <w:rFonts w:asciiTheme="minorHAnsi" w:eastAsia="SimSun" w:hAnsiTheme="minorHAnsi" w:cstheme="minorHAnsi"/>
          <w:b/>
          <w:i w:val="0"/>
          <w:color w:val="000000" w:themeColor="text1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 w:themeColor="text1"/>
          <w:sz w:val="22"/>
          <w:szCs w:val="22"/>
        </w:rPr>
        <w:t>§</w:t>
      </w:r>
      <w:r w:rsidR="000B3B78" w:rsidRPr="004753A2">
        <w:rPr>
          <w:rFonts w:asciiTheme="minorHAnsi" w:eastAsia="SimSun" w:hAnsiTheme="minorHAnsi" w:cstheme="minorHAnsi"/>
          <w:b/>
          <w:i w:val="0"/>
          <w:color w:val="000000" w:themeColor="text1"/>
          <w:sz w:val="22"/>
          <w:szCs w:val="22"/>
        </w:rPr>
        <w:t>6</w:t>
      </w:r>
    </w:p>
    <w:p w:rsidR="00517979" w:rsidRPr="004753A2" w:rsidRDefault="00517979" w:rsidP="004753A2">
      <w:pPr>
        <w:pStyle w:val="Podtytu"/>
        <w:shd w:val="clear" w:color="auto" w:fill="FFFFFF" w:themeFill="background1"/>
        <w:spacing w:after="0"/>
        <w:jc w:val="center"/>
        <w:rPr>
          <w:rFonts w:asciiTheme="minorHAnsi" w:eastAsia="SimSun" w:hAnsiTheme="minorHAnsi" w:cstheme="minorHAnsi"/>
          <w:b/>
          <w:i w:val="0"/>
          <w:color w:val="000000" w:themeColor="text1"/>
          <w:sz w:val="22"/>
          <w:szCs w:val="22"/>
        </w:rPr>
      </w:pPr>
      <w:r w:rsidRPr="004753A2">
        <w:rPr>
          <w:rFonts w:asciiTheme="minorHAnsi" w:eastAsia="SimSun" w:hAnsiTheme="minorHAnsi" w:cstheme="minorHAnsi"/>
          <w:b/>
          <w:i w:val="0"/>
          <w:color w:val="000000" w:themeColor="text1"/>
          <w:sz w:val="22"/>
          <w:szCs w:val="22"/>
        </w:rPr>
        <w:t>INNE POSTANOWIENIA</w:t>
      </w:r>
    </w:p>
    <w:p w:rsidR="00F77D94" w:rsidRPr="004753A2" w:rsidRDefault="00517979" w:rsidP="004753A2">
      <w:pPr>
        <w:pStyle w:val="Akapitzlist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 w:themeColor="text1"/>
        </w:rPr>
        <w:t>Niniejszy Regulamin wch</w:t>
      </w:r>
      <w:r w:rsidR="00A37843" w:rsidRPr="004753A2">
        <w:rPr>
          <w:rFonts w:asciiTheme="minorHAnsi" w:hAnsiTheme="minorHAnsi" w:cstheme="minorHAnsi"/>
          <w:color w:val="000000" w:themeColor="text1"/>
        </w:rPr>
        <w:t xml:space="preserve">odzi w życie z dniem </w:t>
      </w:r>
      <w:r w:rsidR="00D62199" w:rsidRPr="004753A2">
        <w:rPr>
          <w:rFonts w:asciiTheme="minorHAnsi" w:hAnsiTheme="minorHAnsi" w:cstheme="minorHAnsi"/>
          <w:color w:val="000000" w:themeColor="text1"/>
        </w:rPr>
        <w:t>01</w:t>
      </w:r>
      <w:r w:rsidR="00D7775D" w:rsidRPr="004753A2">
        <w:rPr>
          <w:rFonts w:asciiTheme="minorHAnsi" w:hAnsiTheme="minorHAnsi" w:cstheme="minorHAnsi"/>
          <w:color w:val="000000" w:themeColor="text1"/>
        </w:rPr>
        <w:t>.0</w:t>
      </w:r>
      <w:r w:rsidR="00D62199" w:rsidRPr="004753A2">
        <w:rPr>
          <w:rFonts w:asciiTheme="minorHAnsi" w:hAnsiTheme="minorHAnsi" w:cstheme="minorHAnsi"/>
          <w:color w:val="000000" w:themeColor="text1"/>
        </w:rPr>
        <w:t>7</w:t>
      </w:r>
      <w:r w:rsidR="00D7775D" w:rsidRPr="004753A2">
        <w:rPr>
          <w:rFonts w:asciiTheme="minorHAnsi" w:hAnsiTheme="minorHAnsi" w:cstheme="minorHAnsi"/>
          <w:color w:val="000000" w:themeColor="text1"/>
        </w:rPr>
        <w:t>.202</w:t>
      </w:r>
      <w:r w:rsidR="00D62199" w:rsidRPr="004753A2">
        <w:rPr>
          <w:rFonts w:asciiTheme="minorHAnsi" w:hAnsiTheme="minorHAnsi" w:cstheme="minorHAnsi"/>
          <w:color w:val="000000" w:themeColor="text1"/>
        </w:rPr>
        <w:t>6</w:t>
      </w:r>
      <w:r w:rsidR="00D7775D" w:rsidRPr="004753A2">
        <w:rPr>
          <w:rFonts w:asciiTheme="minorHAnsi" w:hAnsiTheme="minorHAnsi" w:cstheme="minorHAnsi"/>
          <w:color w:val="000000" w:themeColor="text1"/>
        </w:rPr>
        <w:t xml:space="preserve"> r.</w:t>
      </w:r>
      <w:r w:rsidR="0005488C" w:rsidRPr="004753A2">
        <w:rPr>
          <w:rFonts w:asciiTheme="minorHAnsi" w:hAnsiTheme="minorHAnsi" w:cstheme="minorHAnsi"/>
          <w:color w:val="000000" w:themeColor="text1"/>
        </w:rPr>
        <w:t xml:space="preserve"> </w:t>
      </w:r>
      <w:r w:rsidR="00A37843" w:rsidRPr="004753A2">
        <w:rPr>
          <w:rFonts w:asciiTheme="minorHAnsi" w:hAnsiTheme="minorHAnsi" w:cstheme="minorHAnsi"/>
          <w:color w:val="000000" w:themeColor="text1"/>
        </w:rPr>
        <w:t>i obowi</w:t>
      </w:r>
      <w:r w:rsidR="00C31681" w:rsidRPr="004753A2">
        <w:rPr>
          <w:rFonts w:asciiTheme="minorHAnsi" w:hAnsiTheme="minorHAnsi" w:cstheme="minorHAnsi"/>
          <w:color w:val="000000" w:themeColor="text1"/>
        </w:rPr>
        <w:t xml:space="preserve">ązuje przez cały okres </w:t>
      </w:r>
      <w:r w:rsidR="0005488C" w:rsidRPr="004753A2">
        <w:rPr>
          <w:rFonts w:asciiTheme="minorHAnsi" w:hAnsiTheme="minorHAnsi" w:cstheme="minorHAnsi"/>
          <w:color w:val="000000" w:themeColor="text1"/>
        </w:rPr>
        <w:t>realizacji</w:t>
      </w:r>
      <w:r w:rsidR="00C31681" w:rsidRPr="004753A2">
        <w:rPr>
          <w:rFonts w:asciiTheme="minorHAnsi" w:hAnsiTheme="minorHAnsi" w:cstheme="minorHAnsi"/>
          <w:color w:val="000000" w:themeColor="text1"/>
        </w:rPr>
        <w:t xml:space="preserve"> projektu.</w:t>
      </w:r>
    </w:p>
    <w:p w:rsidR="00443F79" w:rsidRPr="004753A2" w:rsidRDefault="00443F79" w:rsidP="004753A2">
      <w:pPr>
        <w:pStyle w:val="Akapitzlist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 w:themeColor="text1"/>
        </w:rPr>
        <w:t>Sprawy nieuregulowane niniejszym Regulaminem rozstrzygane są w sposób ostateczny przez K</w:t>
      </w:r>
      <w:r w:rsidR="00D62199" w:rsidRPr="004753A2">
        <w:rPr>
          <w:rFonts w:asciiTheme="minorHAnsi" w:hAnsiTheme="minorHAnsi" w:cstheme="minorHAnsi"/>
          <w:color w:val="000000" w:themeColor="text1"/>
        </w:rPr>
        <w:t>oordynatora</w:t>
      </w:r>
      <w:r w:rsidR="0005488C" w:rsidRPr="004753A2">
        <w:rPr>
          <w:rFonts w:asciiTheme="minorHAnsi" w:hAnsiTheme="minorHAnsi" w:cstheme="minorHAnsi"/>
          <w:color w:val="000000" w:themeColor="text1"/>
        </w:rPr>
        <w:t xml:space="preserve"> </w:t>
      </w:r>
      <w:r w:rsidRPr="004753A2">
        <w:rPr>
          <w:rFonts w:asciiTheme="minorHAnsi" w:hAnsiTheme="minorHAnsi" w:cstheme="minorHAnsi"/>
          <w:color w:val="000000" w:themeColor="text1"/>
        </w:rPr>
        <w:t>Projektu</w:t>
      </w:r>
      <w:r w:rsidR="00AB2CF3" w:rsidRPr="004753A2">
        <w:rPr>
          <w:rFonts w:asciiTheme="minorHAnsi" w:hAnsiTheme="minorHAnsi" w:cstheme="minorHAnsi"/>
          <w:color w:val="000000" w:themeColor="text1"/>
        </w:rPr>
        <w:t>,</w:t>
      </w:r>
      <w:r w:rsidRPr="004753A2">
        <w:rPr>
          <w:rFonts w:asciiTheme="minorHAnsi" w:hAnsiTheme="minorHAnsi" w:cstheme="minorHAnsi"/>
          <w:color w:val="000000" w:themeColor="text1"/>
        </w:rPr>
        <w:t xml:space="preserve"> w oparciu o wytyczne dla instytucji biorących udział we wdrażaniu</w:t>
      </w:r>
      <w:r w:rsidR="00EF464C" w:rsidRPr="004753A2">
        <w:rPr>
          <w:rFonts w:asciiTheme="minorHAnsi" w:hAnsiTheme="minorHAnsi" w:cstheme="minorHAnsi"/>
          <w:color w:val="000000" w:themeColor="text1"/>
        </w:rPr>
        <w:t xml:space="preserve"> programu</w:t>
      </w:r>
      <w:r w:rsidRPr="004753A2">
        <w:rPr>
          <w:rFonts w:asciiTheme="minorHAnsi" w:hAnsiTheme="minorHAnsi" w:cstheme="minorHAnsi"/>
          <w:color w:val="000000" w:themeColor="text1"/>
        </w:rPr>
        <w:t xml:space="preserve"> </w:t>
      </w:r>
      <w:r w:rsidR="00EF464C" w:rsidRPr="004753A2">
        <w:rPr>
          <w:rFonts w:asciiTheme="minorHAnsi" w:hAnsiTheme="minorHAnsi" w:cstheme="minorHAnsi"/>
          <w:color w:val="000000" w:themeColor="text1"/>
        </w:rPr>
        <w:t>Fundusze Europejskie dla Podkarpacia 2021-2027</w:t>
      </w:r>
      <w:r w:rsidRPr="004753A2">
        <w:rPr>
          <w:rFonts w:asciiTheme="minorHAnsi" w:hAnsiTheme="minorHAnsi" w:cstheme="minorHAnsi"/>
          <w:color w:val="000000" w:themeColor="text1"/>
        </w:rPr>
        <w:t xml:space="preserve">. </w:t>
      </w:r>
    </w:p>
    <w:p w:rsidR="00EF464C" w:rsidRPr="004753A2" w:rsidRDefault="00443F79" w:rsidP="004753A2">
      <w:pPr>
        <w:pStyle w:val="Akapitzlist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12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 w:themeColor="text1"/>
        </w:rPr>
        <w:t>Organizator zastrzega sobie prawo zmian niniejszego Regulaminu lub wprowadzenia dodatkowych postanowień w uzasadnionych przypadkach, zwłaszcza w sytuacji: zmiany warunków realizacji projektu, zmiany warunków umowy z Instytucją Pośredniczącą – Wojewódzkim Urzędem Pracy w Rzeszowie, zmiany dokumentów programowych lub wytycznych.</w:t>
      </w:r>
    </w:p>
    <w:p w:rsidR="00EF464C" w:rsidRPr="004753A2" w:rsidRDefault="008F113F" w:rsidP="004753A2">
      <w:pPr>
        <w:pStyle w:val="Akapitzlist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120"/>
        <w:ind w:left="284" w:right="-1" w:hanging="284"/>
        <w:jc w:val="both"/>
        <w:rPr>
          <w:rFonts w:asciiTheme="minorHAnsi" w:hAnsiTheme="minorHAnsi" w:cstheme="minorHAnsi"/>
          <w:color w:val="000000" w:themeColor="text1"/>
        </w:rPr>
      </w:pPr>
      <w:r w:rsidRPr="004753A2">
        <w:rPr>
          <w:rFonts w:asciiTheme="minorHAnsi" w:hAnsiTheme="minorHAnsi" w:cstheme="minorHAnsi"/>
          <w:color w:val="000000" w:themeColor="text1"/>
        </w:rPr>
        <w:t>Poszczególne formy wsparcia udzielane w ramach projektu mogą być regulowane odrębnymi dokumentami np. regulaminem ze względu na specyfikę udzielanego wsparci</w:t>
      </w:r>
      <w:r w:rsidR="0062368E" w:rsidRPr="004753A2">
        <w:rPr>
          <w:rFonts w:asciiTheme="minorHAnsi" w:hAnsiTheme="minorHAnsi" w:cstheme="minorHAnsi"/>
          <w:color w:val="000000" w:themeColor="text1"/>
        </w:rPr>
        <w:t>a.</w:t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  <w:r w:rsidR="0062368E" w:rsidRPr="004753A2">
        <w:rPr>
          <w:rFonts w:asciiTheme="minorHAnsi" w:hAnsiTheme="minorHAnsi" w:cstheme="minorHAnsi"/>
          <w:color w:val="000000" w:themeColor="text1"/>
        </w:rPr>
        <w:tab/>
      </w:r>
    </w:p>
    <w:p w:rsidR="00EF464C" w:rsidRPr="004753A2" w:rsidRDefault="00EF464C" w:rsidP="004753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>Załączniki:</w:t>
      </w:r>
    </w:p>
    <w:p w:rsidR="00EF464C" w:rsidRPr="004753A2" w:rsidRDefault="00FF3619" w:rsidP="00B30D53">
      <w:pPr>
        <w:pStyle w:val="Akapitzlist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</w:rPr>
        <w:t xml:space="preserve">Załącznik nr 1 - </w:t>
      </w:r>
      <w:r w:rsidR="00EF464C" w:rsidRPr="004753A2">
        <w:rPr>
          <w:rFonts w:asciiTheme="minorHAnsi" w:hAnsiTheme="minorHAnsi" w:cstheme="minorHAnsi"/>
        </w:rPr>
        <w:t xml:space="preserve">Formularz </w:t>
      </w:r>
      <w:r w:rsidR="00F77D94" w:rsidRPr="004753A2">
        <w:rPr>
          <w:rFonts w:asciiTheme="minorHAnsi" w:hAnsiTheme="minorHAnsi" w:cstheme="minorHAnsi"/>
        </w:rPr>
        <w:t>rekrutacyjny</w:t>
      </w:r>
    </w:p>
    <w:p w:rsidR="00604823" w:rsidRPr="00206AE1" w:rsidRDefault="00BA7DC7" w:rsidP="00B30D53">
      <w:pPr>
        <w:pStyle w:val="Akapitzlist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rPr>
          <w:rFonts w:asciiTheme="minorHAnsi" w:hAnsiTheme="minorHAnsi" w:cstheme="minorHAnsi"/>
          <w:w w:val="95"/>
        </w:rPr>
        <w:t xml:space="preserve">Załącznik nr </w:t>
      </w:r>
      <w:r w:rsidR="00BB54EC" w:rsidRPr="004753A2">
        <w:rPr>
          <w:rFonts w:asciiTheme="minorHAnsi" w:hAnsiTheme="minorHAnsi" w:cstheme="minorHAnsi"/>
          <w:w w:val="95"/>
        </w:rPr>
        <w:t>2</w:t>
      </w:r>
      <w:r w:rsidR="001A1734" w:rsidRPr="004753A2">
        <w:rPr>
          <w:rFonts w:asciiTheme="minorHAnsi" w:hAnsiTheme="minorHAnsi" w:cstheme="minorHAnsi"/>
          <w:w w:val="95"/>
        </w:rPr>
        <w:t xml:space="preserve"> </w:t>
      </w:r>
      <w:r w:rsidR="00D62199" w:rsidRPr="004753A2">
        <w:rPr>
          <w:rFonts w:asciiTheme="minorHAnsi" w:hAnsiTheme="minorHAnsi" w:cstheme="minorHAnsi"/>
          <w:w w:val="95"/>
        </w:rPr>
        <w:t>–</w:t>
      </w:r>
      <w:r w:rsidR="001A1734" w:rsidRPr="004753A2">
        <w:rPr>
          <w:rFonts w:asciiTheme="minorHAnsi" w:hAnsiTheme="minorHAnsi" w:cstheme="minorHAnsi"/>
          <w:w w:val="95"/>
        </w:rPr>
        <w:t xml:space="preserve"> </w:t>
      </w:r>
      <w:r w:rsidR="00B650F5">
        <w:rPr>
          <w:rFonts w:asciiTheme="minorHAnsi" w:hAnsiTheme="minorHAnsi" w:cstheme="minorHAnsi"/>
        </w:rPr>
        <w:t xml:space="preserve">Wzór </w:t>
      </w:r>
      <w:r w:rsidR="00D62199" w:rsidRPr="004753A2">
        <w:rPr>
          <w:rFonts w:asciiTheme="minorHAnsi" w:hAnsiTheme="minorHAnsi" w:cstheme="minorHAnsi"/>
        </w:rPr>
        <w:t>z</w:t>
      </w:r>
      <w:r w:rsidR="00BB54EC" w:rsidRPr="004753A2">
        <w:rPr>
          <w:rFonts w:asciiTheme="minorHAnsi" w:hAnsiTheme="minorHAnsi" w:cstheme="minorHAnsi"/>
        </w:rPr>
        <w:t>aświadczeni</w:t>
      </w:r>
      <w:r w:rsidR="00D62199" w:rsidRPr="004753A2">
        <w:rPr>
          <w:rFonts w:asciiTheme="minorHAnsi" w:hAnsiTheme="minorHAnsi" w:cstheme="minorHAnsi"/>
        </w:rPr>
        <w:t>a</w:t>
      </w:r>
      <w:r w:rsidR="00BB54EC" w:rsidRPr="004753A2">
        <w:rPr>
          <w:rFonts w:cs="Calibri"/>
        </w:rPr>
        <w:t xml:space="preserve"> z Powiatowego Centrum Pomocy Rodzinie</w:t>
      </w:r>
      <w:r w:rsidR="00B650F5">
        <w:rPr>
          <w:rFonts w:cs="Calibri"/>
        </w:rPr>
        <w:t xml:space="preserve"> </w:t>
      </w:r>
      <w:r w:rsidR="00BB54EC" w:rsidRPr="004753A2">
        <w:rPr>
          <w:rFonts w:cs="Calibri"/>
        </w:rPr>
        <w:t>/</w:t>
      </w:r>
      <w:r w:rsidR="00B650F5">
        <w:rPr>
          <w:rFonts w:cs="Calibri"/>
        </w:rPr>
        <w:t xml:space="preserve"> </w:t>
      </w:r>
      <w:r w:rsidR="00125F44">
        <w:rPr>
          <w:rFonts w:cs="Calibri"/>
        </w:rPr>
        <w:t xml:space="preserve">Młodzieżowego Ośrodka </w:t>
      </w:r>
      <w:r w:rsidR="00BB54EC" w:rsidRPr="004753A2">
        <w:rPr>
          <w:rFonts w:cs="Calibri"/>
        </w:rPr>
        <w:t>Wychowawczego / Okręgowego Ośrodka Wychowawczego</w:t>
      </w:r>
      <w:r w:rsidR="00B650F5">
        <w:rPr>
          <w:rFonts w:cs="Calibri"/>
        </w:rPr>
        <w:t xml:space="preserve"> </w:t>
      </w:r>
      <w:r w:rsidR="00BB54EC" w:rsidRPr="004753A2">
        <w:rPr>
          <w:rFonts w:cs="Calibri"/>
        </w:rPr>
        <w:t>/ Zakładu Poprawczego</w:t>
      </w:r>
      <w:r w:rsidR="00B650F5">
        <w:rPr>
          <w:rFonts w:cs="Calibri"/>
        </w:rPr>
        <w:t xml:space="preserve"> </w:t>
      </w:r>
      <w:r w:rsidR="00BB54EC" w:rsidRPr="004753A2">
        <w:rPr>
          <w:rFonts w:cs="Calibri"/>
        </w:rPr>
        <w:t>/</w:t>
      </w:r>
      <w:r w:rsidR="00B650F5">
        <w:rPr>
          <w:rFonts w:cs="Calibri"/>
        </w:rPr>
        <w:t xml:space="preserve"> </w:t>
      </w:r>
      <w:r w:rsidR="00BB54EC" w:rsidRPr="004753A2">
        <w:rPr>
          <w:rFonts w:cs="Calibri"/>
        </w:rPr>
        <w:t>Schroniska dla nieletnich o przebywaniu w pieczy zastępczej</w:t>
      </w:r>
      <w:r w:rsidR="00B650F5">
        <w:rPr>
          <w:rFonts w:cs="Calibri"/>
        </w:rPr>
        <w:t xml:space="preserve"> </w:t>
      </w:r>
      <w:r w:rsidR="00BB54EC" w:rsidRPr="004753A2">
        <w:rPr>
          <w:rFonts w:cs="Calibri"/>
        </w:rPr>
        <w:t>/</w:t>
      </w:r>
      <w:r w:rsidR="00B650F5">
        <w:rPr>
          <w:rFonts w:cs="Calibri"/>
        </w:rPr>
        <w:t xml:space="preserve"> </w:t>
      </w:r>
      <w:r w:rsidR="00BB54EC" w:rsidRPr="004753A2">
        <w:rPr>
          <w:rFonts w:cs="Calibri"/>
        </w:rPr>
        <w:t>placówce opieki</w:t>
      </w:r>
      <w:r w:rsidR="00D62199" w:rsidRPr="004753A2">
        <w:rPr>
          <w:rFonts w:cs="Calibri"/>
        </w:rPr>
        <w:t xml:space="preserve"> całodobowej wraz z informacją </w:t>
      </w:r>
      <w:r w:rsidR="00125F44">
        <w:rPr>
          <w:rFonts w:cs="Calibri"/>
        </w:rPr>
        <w:br/>
      </w:r>
      <w:r w:rsidR="00BB54EC" w:rsidRPr="004753A2">
        <w:rPr>
          <w:rFonts w:cs="Calibri"/>
        </w:rPr>
        <w:t>o posiadaniu opracowanego indywidualnego programu usamodzielniania z uwzględnieniem najważniejszych punktów z realizacji etapów programu</w:t>
      </w:r>
    </w:p>
    <w:p w:rsidR="00206AE1" w:rsidRPr="004753A2" w:rsidRDefault="00206AE1" w:rsidP="00B30D53">
      <w:pPr>
        <w:pStyle w:val="Akapitzlist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4753A2">
        <w:t>Załącznik nr 3</w:t>
      </w:r>
      <w:r>
        <w:t xml:space="preserve"> - </w:t>
      </w:r>
      <w:r w:rsidRPr="004753A2">
        <w:t xml:space="preserve"> </w:t>
      </w:r>
      <w:r w:rsidRPr="00206AE1">
        <w:rPr>
          <w:rFonts w:asciiTheme="minorHAnsi" w:hAnsiTheme="minorHAnsi" w:cstheme="minorHAnsi"/>
        </w:rPr>
        <w:t>O</w:t>
      </w:r>
      <w:r w:rsidR="00B30D53">
        <w:rPr>
          <w:rFonts w:asciiTheme="minorHAnsi" w:hAnsiTheme="minorHAnsi" w:cstheme="minorHAnsi"/>
        </w:rPr>
        <w:t xml:space="preserve">świadczenie uczestnika projektu - </w:t>
      </w:r>
      <w:r w:rsidRPr="00206AE1">
        <w:rPr>
          <w:rFonts w:asciiTheme="minorHAnsi" w:hAnsiTheme="minorHAnsi" w:cstheme="minorHAnsi"/>
        </w:rPr>
        <w:t>dane osobowe</w:t>
      </w:r>
    </w:p>
    <w:p w:rsidR="00206AE1" w:rsidRDefault="0062368E" w:rsidP="00B30D53">
      <w:pPr>
        <w:pStyle w:val="Akapitzlist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ind w:left="284" w:right="-1" w:hanging="284"/>
      </w:pPr>
      <w:r w:rsidRPr="004753A2">
        <w:t xml:space="preserve">Załącznik nr </w:t>
      </w:r>
      <w:r w:rsidR="00206AE1">
        <w:t>4</w:t>
      </w:r>
      <w:r w:rsidRPr="004753A2">
        <w:t xml:space="preserve"> </w:t>
      </w:r>
      <w:r w:rsidR="002F71ED">
        <w:t>-</w:t>
      </w:r>
      <w:r w:rsidR="00D55C57" w:rsidRPr="004753A2">
        <w:t xml:space="preserve"> </w:t>
      </w:r>
      <w:r w:rsidR="00B650F5">
        <w:t xml:space="preserve">Wzór </w:t>
      </w:r>
      <w:r w:rsidR="00206AE1">
        <w:t>umow</w:t>
      </w:r>
      <w:r w:rsidR="00B650F5">
        <w:t>y</w:t>
      </w:r>
      <w:r w:rsidR="00206AE1">
        <w:t xml:space="preserve"> uczestnictwa w projekcie</w:t>
      </w:r>
    </w:p>
    <w:p w:rsidR="003F0DB2" w:rsidRPr="00D62199" w:rsidRDefault="003F0DB2" w:rsidP="004753A2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sectPr w:rsidR="003F0DB2" w:rsidRPr="00D62199" w:rsidSect="004753A2">
      <w:headerReference w:type="default" r:id="rId10"/>
      <w:footerReference w:type="default" r:id="rId11"/>
      <w:pgSz w:w="11906" w:h="16838"/>
      <w:pgMar w:top="1100" w:right="1134" w:bottom="284" w:left="1134" w:header="142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69" w:rsidRDefault="00EE2069" w:rsidP="00542128">
      <w:r>
        <w:separator/>
      </w:r>
    </w:p>
  </w:endnote>
  <w:endnote w:type="continuationSeparator" w:id="0">
    <w:p w:rsidR="00EE2069" w:rsidRDefault="00EE2069" w:rsidP="0054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69" w:rsidRDefault="00EE2069" w:rsidP="00671D18">
    <w:pPr>
      <w:pStyle w:val="Stopka"/>
      <w:tabs>
        <w:tab w:val="clear" w:pos="9072"/>
        <w:tab w:val="right" w:pos="9356"/>
      </w:tabs>
      <w:ind w:left="-284" w:right="-284"/>
      <w:jc w:val="center"/>
      <w:rPr>
        <w:rFonts w:cs="Calibri"/>
        <w:sz w:val="20"/>
      </w:rPr>
    </w:pPr>
    <w:r>
      <w:rPr>
        <w:rFonts w:ascii="Times New Roman" w:hAnsi="Times New Roman"/>
        <w:sz w:val="18"/>
        <w:szCs w:val="18"/>
      </w:rPr>
      <w:tab/>
    </w:r>
    <w:r w:rsidR="009A1129" w:rsidRPr="009A1129">
      <w:rPr>
        <w:rFonts w:ascii="Tahoma" w:hAnsi="Tahoma" w:cs="Tahoma"/>
        <w:sz w:val="16"/>
        <w:szCs w:val="16"/>
      </w:rPr>
      <w:pict>
        <v:rect id="_x0000_i1025" style="width:505.2pt;height:.05pt" o:hrpct="990" o:hralign="center" o:hrstd="t" o:hr="t" fillcolor="#aca899" stroked="f"/>
      </w:pict>
    </w:r>
  </w:p>
  <w:p w:rsidR="00EE2069" w:rsidRPr="00671D18" w:rsidRDefault="00EE2069" w:rsidP="0062368E">
    <w:pPr>
      <w:pStyle w:val="Stopka"/>
      <w:tabs>
        <w:tab w:val="clear" w:pos="9072"/>
        <w:tab w:val="right" w:pos="9356"/>
      </w:tabs>
      <w:ind w:right="-1"/>
      <w:jc w:val="center"/>
      <w:rPr>
        <w:rFonts w:cs="Calibri"/>
        <w:sz w:val="20"/>
        <w:szCs w:val="20"/>
      </w:rPr>
    </w:pPr>
    <w:r w:rsidRPr="00671D18">
      <w:rPr>
        <w:rFonts w:cs="Calibri"/>
        <w:sz w:val="20"/>
        <w:szCs w:val="20"/>
      </w:rPr>
      <w:t xml:space="preserve">Projekt </w:t>
    </w:r>
    <w:r>
      <w:rPr>
        <w:rFonts w:cs="Calibri"/>
        <w:sz w:val="20"/>
        <w:szCs w:val="20"/>
      </w:rPr>
      <w:t xml:space="preserve">pn. </w:t>
    </w:r>
    <w:r w:rsidRPr="004753A2">
      <w:rPr>
        <w:rFonts w:cs="Calibri"/>
        <w:i/>
        <w:sz w:val="20"/>
        <w:szCs w:val="20"/>
      </w:rPr>
      <w:t>Wsparcie osób opuszczających pieczę zastępczą”</w:t>
    </w:r>
    <w:r>
      <w:rPr>
        <w:rFonts w:cs="Calibri"/>
        <w:sz w:val="20"/>
        <w:szCs w:val="20"/>
      </w:rPr>
      <w:t xml:space="preserve"> </w:t>
    </w:r>
    <w:r w:rsidRPr="00671D18">
      <w:rPr>
        <w:rFonts w:cs="Calibri"/>
        <w:sz w:val="20"/>
        <w:szCs w:val="20"/>
      </w:rPr>
      <w:t>współfinansowany ze środków Europejskiego Fun</w:t>
    </w:r>
    <w:r>
      <w:rPr>
        <w:rFonts w:cs="Calibri"/>
        <w:sz w:val="20"/>
        <w:szCs w:val="20"/>
      </w:rPr>
      <w:t xml:space="preserve">duszu Społecznego Plus w ramach </w:t>
    </w:r>
    <w:r w:rsidRPr="00671D18">
      <w:rPr>
        <w:rFonts w:cs="Calibri"/>
        <w:sz w:val="20"/>
        <w:szCs w:val="20"/>
      </w:rPr>
      <w:t>programu regionalnego Fundusze Europejskie dla Podkarpacia 2021-2027 Priorytet FEPK.07 Kapitał ludzki gotowy do zmian, Działanie 7.19 Integracja społeczna</w:t>
    </w:r>
  </w:p>
  <w:p w:rsidR="00EE2069" w:rsidRPr="00C32EA7" w:rsidRDefault="00EE2069" w:rsidP="00877C26">
    <w:pPr>
      <w:pStyle w:val="Stopka"/>
      <w:tabs>
        <w:tab w:val="left" w:pos="2389"/>
        <w:tab w:val="right" w:pos="9638"/>
      </w:tabs>
      <w:ind w:left="142" w:right="-1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9A1129" w:rsidRPr="00C32EA7">
      <w:rPr>
        <w:rFonts w:ascii="Times New Roman" w:hAnsi="Times New Roman"/>
        <w:sz w:val="18"/>
        <w:szCs w:val="18"/>
      </w:rPr>
      <w:fldChar w:fldCharType="begin"/>
    </w:r>
    <w:r w:rsidRPr="00C32EA7">
      <w:rPr>
        <w:rFonts w:ascii="Times New Roman" w:hAnsi="Times New Roman"/>
        <w:sz w:val="18"/>
        <w:szCs w:val="18"/>
      </w:rPr>
      <w:instrText xml:space="preserve"> PAGE   \* MERGEFORMAT </w:instrText>
    </w:r>
    <w:r w:rsidR="009A1129" w:rsidRPr="00C32EA7">
      <w:rPr>
        <w:rFonts w:ascii="Times New Roman" w:hAnsi="Times New Roman"/>
        <w:sz w:val="18"/>
        <w:szCs w:val="18"/>
      </w:rPr>
      <w:fldChar w:fldCharType="separate"/>
    </w:r>
    <w:r w:rsidR="00793EC2">
      <w:rPr>
        <w:rFonts w:ascii="Times New Roman" w:hAnsi="Times New Roman"/>
        <w:noProof/>
        <w:sz w:val="18"/>
        <w:szCs w:val="18"/>
      </w:rPr>
      <w:t>7</w:t>
    </w:r>
    <w:r w:rsidR="009A1129" w:rsidRPr="00C32EA7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69" w:rsidRDefault="00EE2069" w:rsidP="00542128">
      <w:r>
        <w:separator/>
      </w:r>
    </w:p>
  </w:footnote>
  <w:footnote w:type="continuationSeparator" w:id="0">
    <w:p w:rsidR="00EE2069" w:rsidRDefault="00EE2069" w:rsidP="00542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69" w:rsidRDefault="00EE2069" w:rsidP="00CB1ED0">
    <w:pPr>
      <w:pStyle w:val="Nagwek"/>
      <w:jc w:val="center"/>
    </w:pPr>
    <w:r w:rsidRPr="007F4A88">
      <w:rPr>
        <w:noProof/>
        <w:lang w:eastAsia="pl-PL"/>
      </w:rPr>
      <w:drawing>
        <wp:inline distT="0" distB="0" distL="0" distR="0">
          <wp:extent cx="5939790" cy="405892"/>
          <wp:effectExtent l="19050" t="0" r="3810" b="0"/>
          <wp:docPr id="137450866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05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854"/>
    <w:multiLevelType w:val="hybridMultilevel"/>
    <w:tmpl w:val="41920BF2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7">
      <w:start w:val="1"/>
      <w:numFmt w:val="lowerLetter"/>
      <w:lvlText w:val="%3)"/>
      <w:lvlJc w:val="lef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1B93A02"/>
    <w:multiLevelType w:val="hybridMultilevel"/>
    <w:tmpl w:val="044A0644"/>
    <w:lvl w:ilvl="0" w:tplc="041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3ACC1230">
      <w:start w:val="1"/>
      <w:numFmt w:val="decimal"/>
      <w:lvlText w:val="%2."/>
      <w:lvlJc w:val="left"/>
      <w:pPr>
        <w:ind w:left="1441" w:hanging="360"/>
      </w:pPr>
      <w:rPr>
        <w:rFonts w:hint="default"/>
      </w:rPr>
    </w:lvl>
    <w:lvl w:ilvl="2" w:tplc="A364A584">
      <w:start w:val="1"/>
      <w:numFmt w:val="decimal"/>
      <w:lvlText w:val="%3)"/>
      <w:lvlJc w:val="left"/>
      <w:pPr>
        <w:ind w:left="234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04107643"/>
    <w:multiLevelType w:val="hybridMultilevel"/>
    <w:tmpl w:val="7AB85EFC"/>
    <w:lvl w:ilvl="0" w:tplc="785E1F7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AF74E51"/>
    <w:multiLevelType w:val="hybridMultilevel"/>
    <w:tmpl w:val="829ABE6A"/>
    <w:lvl w:ilvl="0" w:tplc="6B5AD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20FA"/>
    <w:multiLevelType w:val="hybridMultilevel"/>
    <w:tmpl w:val="6F3A63F6"/>
    <w:lvl w:ilvl="0" w:tplc="BB0E94AA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F0A0">
      <w:start w:val="37"/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3BFED40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92ECC"/>
    <w:multiLevelType w:val="hybridMultilevel"/>
    <w:tmpl w:val="0C021A9E"/>
    <w:lvl w:ilvl="0" w:tplc="8BF0EE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6724E"/>
    <w:multiLevelType w:val="hybridMultilevel"/>
    <w:tmpl w:val="CE88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93055"/>
    <w:multiLevelType w:val="hybridMultilevel"/>
    <w:tmpl w:val="B80E7B36"/>
    <w:lvl w:ilvl="0" w:tplc="62364E6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79C53EE"/>
    <w:multiLevelType w:val="multilevel"/>
    <w:tmpl w:val="3C40E138"/>
    <w:styleLink w:val="WWNum5"/>
    <w:lvl w:ilvl="0">
      <w:start w:val="1"/>
      <w:numFmt w:val="decimal"/>
      <w:lvlText w:val="%1."/>
      <w:lvlJc w:val="left"/>
      <w:pPr>
        <w:ind w:left="785" w:hanging="360"/>
      </w:pPr>
      <w:rPr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2C2426A2"/>
    <w:multiLevelType w:val="hybridMultilevel"/>
    <w:tmpl w:val="B1745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D77CAD"/>
    <w:multiLevelType w:val="hybridMultilevel"/>
    <w:tmpl w:val="A0AC5F58"/>
    <w:lvl w:ilvl="0" w:tplc="E79C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63056"/>
    <w:multiLevelType w:val="hybridMultilevel"/>
    <w:tmpl w:val="8C365D92"/>
    <w:lvl w:ilvl="0" w:tplc="B2DAC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B11DE0"/>
    <w:multiLevelType w:val="hybridMultilevel"/>
    <w:tmpl w:val="665C6462"/>
    <w:lvl w:ilvl="0" w:tplc="56823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53EE8"/>
    <w:multiLevelType w:val="hybridMultilevel"/>
    <w:tmpl w:val="F6943EEE"/>
    <w:lvl w:ilvl="0" w:tplc="B9A809C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07E84"/>
    <w:multiLevelType w:val="hybridMultilevel"/>
    <w:tmpl w:val="99AA8A1C"/>
    <w:lvl w:ilvl="0" w:tplc="2D2A0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827F1"/>
    <w:multiLevelType w:val="hybridMultilevel"/>
    <w:tmpl w:val="6FCEC3E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25D855D0">
      <w:start w:val="1"/>
      <w:numFmt w:val="upperRoman"/>
      <w:lvlText w:val="%2."/>
      <w:lvlJc w:val="left"/>
      <w:pPr>
        <w:ind w:left="279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814604A"/>
    <w:multiLevelType w:val="hybridMultilevel"/>
    <w:tmpl w:val="0E460B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2963B4"/>
    <w:multiLevelType w:val="hybridMultilevel"/>
    <w:tmpl w:val="6E427BAC"/>
    <w:lvl w:ilvl="0" w:tplc="BF3CE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276D"/>
    <w:multiLevelType w:val="hybridMultilevel"/>
    <w:tmpl w:val="58E0F606"/>
    <w:lvl w:ilvl="0" w:tplc="04C081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02E4CB6"/>
    <w:multiLevelType w:val="multilevel"/>
    <w:tmpl w:val="FCF85C58"/>
    <w:lvl w:ilvl="0">
      <w:start w:val="1"/>
      <w:numFmt w:val="bullet"/>
      <w:pStyle w:val="wylicze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>
    <w:nsid w:val="50685FCC"/>
    <w:multiLevelType w:val="hybridMultilevel"/>
    <w:tmpl w:val="B7968DFC"/>
    <w:lvl w:ilvl="0" w:tplc="03A66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A8705C"/>
    <w:multiLevelType w:val="hybridMultilevel"/>
    <w:tmpl w:val="9C166166"/>
    <w:lvl w:ilvl="0" w:tplc="3A2C163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760AC"/>
    <w:multiLevelType w:val="hybridMultilevel"/>
    <w:tmpl w:val="1F16D956"/>
    <w:lvl w:ilvl="0" w:tplc="7C0657FC">
      <w:start w:val="1"/>
      <w:numFmt w:val="lowerLetter"/>
      <w:lvlText w:val="%1)"/>
      <w:lvlJc w:val="left"/>
      <w:pPr>
        <w:ind w:left="1332" w:hanging="8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>
    <w:nsid w:val="5F0B72C8"/>
    <w:multiLevelType w:val="hybridMultilevel"/>
    <w:tmpl w:val="1C9041A0"/>
    <w:lvl w:ilvl="0" w:tplc="1862B7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E2500"/>
    <w:multiLevelType w:val="hybridMultilevel"/>
    <w:tmpl w:val="4A0E624C"/>
    <w:lvl w:ilvl="0" w:tplc="5238C1BC">
      <w:start w:val="2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01BAA"/>
    <w:multiLevelType w:val="hybridMultilevel"/>
    <w:tmpl w:val="D98C7E9C"/>
    <w:lvl w:ilvl="0" w:tplc="2D2A0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E2778"/>
    <w:multiLevelType w:val="hybridMultilevel"/>
    <w:tmpl w:val="6FB299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23"/>
  </w:num>
  <w:num w:numId="5">
    <w:abstractNumId w:val="18"/>
  </w:num>
  <w:num w:numId="6">
    <w:abstractNumId w:val="1"/>
  </w:num>
  <w:num w:numId="7">
    <w:abstractNumId w:val="10"/>
  </w:num>
  <w:num w:numId="8">
    <w:abstractNumId w:val="22"/>
  </w:num>
  <w:num w:numId="9">
    <w:abstractNumId w:val="11"/>
  </w:num>
  <w:num w:numId="10">
    <w:abstractNumId w:val="3"/>
  </w:num>
  <w:num w:numId="11">
    <w:abstractNumId w:val="25"/>
  </w:num>
  <w:num w:numId="12">
    <w:abstractNumId w:val="4"/>
  </w:num>
  <w:num w:numId="13">
    <w:abstractNumId w:val="6"/>
  </w:num>
  <w:num w:numId="14">
    <w:abstractNumId w:val="2"/>
  </w:num>
  <w:num w:numId="15">
    <w:abstractNumId w:val="8"/>
  </w:num>
  <w:num w:numId="16">
    <w:abstractNumId w:val="26"/>
  </w:num>
  <w:num w:numId="17">
    <w:abstractNumId w:val="0"/>
  </w:num>
  <w:num w:numId="18">
    <w:abstractNumId w:val="16"/>
  </w:num>
  <w:num w:numId="19">
    <w:abstractNumId w:val="12"/>
  </w:num>
  <w:num w:numId="20">
    <w:abstractNumId w:val="15"/>
  </w:num>
  <w:num w:numId="21">
    <w:abstractNumId w:val="9"/>
  </w:num>
  <w:num w:numId="22">
    <w:abstractNumId w:val="7"/>
  </w:num>
  <w:num w:numId="23">
    <w:abstractNumId w:val="13"/>
  </w:num>
  <w:num w:numId="24">
    <w:abstractNumId w:val="5"/>
  </w:num>
  <w:num w:numId="25">
    <w:abstractNumId w:val="24"/>
  </w:num>
  <w:num w:numId="26">
    <w:abstractNumId w:val="21"/>
  </w:num>
  <w:num w:numId="27">
    <w:abstractNumId w:val="1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42128"/>
    <w:rsid w:val="00000C9C"/>
    <w:rsid w:val="000017A9"/>
    <w:rsid w:val="00003C0B"/>
    <w:rsid w:val="00005342"/>
    <w:rsid w:val="00005789"/>
    <w:rsid w:val="00011494"/>
    <w:rsid w:val="00011A83"/>
    <w:rsid w:val="00017EF0"/>
    <w:rsid w:val="0002380B"/>
    <w:rsid w:val="00024A88"/>
    <w:rsid w:val="000253C8"/>
    <w:rsid w:val="00025653"/>
    <w:rsid w:val="000257F7"/>
    <w:rsid w:val="000262EE"/>
    <w:rsid w:val="00031A1A"/>
    <w:rsid w:val="00032862"/>
    <w:rsid w:val="0003308B"/>
    <w:rsid w:val="000333D0"/>
    <w:rsid w:val="00034211"/>
    <w:rsid w:val="0003574C"/>
    <w:rsid w:val="000378A2"/>
    <w:rsid w:val="00042009"/>
    <w:rsid w:val="0004340B"/>
    <w:rsid w:val="00043757"/>
    <w:rsid w:val="000472E9"/>
    <w:rsid w:val="00051248"/>
    <w:rsid w:val="0005212B"/>
    <w:rsid w:val="0005488C"/>
    <w:rsid w:val="00056EAF"/>
    <w:rsid w:val="0006077B"/>
    <w:rsid w:val="0006123D"/>
    <w:rsid w:val="0006264E"/>
    <w:rsid w:val="000641F6"/>
    <w:rsid w:val="00065871"/>
    <w:rsid w:val="0006766B"/>
    <w:rsid w:val="00067992"/>
    <w:rsid w:val="00067BDA"/>
    <w:rsid w:val="000701A0"/>
    <w:rsid w:val="0007179D"/>
    <w:rsid w:val="000743E0"/>
    <w:rsid w:val="00074F98"/>
    <w:rsid w:val="00075B6F"/>
    <w:rsid w:val="00076463"/>
    <w:rsid w:val="00076F90"/>
    <w:rsid w:val="0008076A"/>
    <w:rsid w:val="00083FDA"/>
    <w:rsid w:val="000950ED"/>
    <w:rsid w:val="00095A34"/>
    <w:rsid w:val="000A098A"/>
    <w:rsid w:val="000A1526"/>
    <w:rsid w:val="000A1D5B"/>
    <w:rsid w:val="000A3C1D"/>
    <w:rsid w:val="000A3EE4"/>
    <w:rsid w:val="000A4DB0"/>
    <w:rsid w:val="000A74CA"/>
    <w:rsid w:val="000B070F"/>
    <w:rsid w:val="000B143B"/>
    <w:rsid w:val="000B2368"/>
    <w:rsid w:val="000B3B78"/>
    <w:rsid w:val="000C09C6"/>
    <w:rsid w:val="000C19C3"/>
    <w:rsid w:val="000C256D"/>
    <w:rsid w:val="000C2EA4"/>
    <w:rsid w:val="000C39AE"/>
    <w:rsid w:val="000C58F4"/>
    <w:rsid w:val="000C5E6D"/>
    <w:rsid w:val="000D026B"/>
    <w:rsid w:val="000D17BA"/>
    <w:rsid w:val="000D5B94"/>
    <w:rsid w:val="000D6180"/>
    <w:rsid w:val="000E08C1"/>
    <w:rsid w:val="000E0F9E"/>
    <w:rsid w:val="000E3DC6"/>
    <w:rsid w:val="000E5401"/>
    <w:rsid w:val="000E57D8"/>
    <w:rsid w:val="000E59DC"/>
    <w:rsid w:val="000F1062"/>
    <w:rsid w:val="000F3520"/>
    <w:rsid w:val="000F632C"/>
    <w:rsid w:val="000F693D"/>
    <w:rsid w:val="000F6D5F"/>
    <w:rsid w:val="001002AB"/>
    <w:rsid w:val="001002DF"/>
    <w:rsid w:val="00101D06"/>
    <w:rsid w:val="00105E3C"/>
    <w:rsid w:val="00107201"/>
    <w:rsid w:val="0011210D"/>
    <w:rsid w:val="001126A9"/>
    <w:rsid w:val="00120BE7"/>
    <w:rsid w:val="00121968"/>
    <w:rsid w:val="00122214"/>
    <w:rsid w:val="00123C2F"/>
    <w:rsid w:val="00125221"/>
    <w:rsid w:val="00125F44"/>
    <w:rsid w:val="00130C0E"/>
    <w:rsid w:val="00132B7E"/>
    <w:rsid w:val="00132CA6"/>
    <w:rsid w:val="00140193"/>
    <w:rsid w:val="00141373"/>
    <w:rsid w:val="00142EF4"/>
    <w:rsid w:val="001449F0"/>
    <w:rsid w:val="00145183"/>
    <w:rsid w:val="00150368"/>
    <w:rsid w:val="00150930"/>
    <w:rsid w:val="001536D8"/>
    <w:rsid w:val="001538AC"/>
    <w:rsid w:val="00153F5E"/>
    <w:rsid w:val="0015782E"/>
    <w:rsid w:val="00167759"/>
    <w:rsid w:val="00175271"/>
    <w:rsid w:val="00175697"/>
    <w:rsid w:val="00180212"/>
    <w:rsid w:val="00180771"/>
    <w:rsid w:val="00182B05"/>
    <w:rsid w:val="00182FB1"/>
    <w:rsid w:val="0018540E"/>
    <w:rsid w:val="00190DBE"/>
    <w:rsid w:val="0019120C"/>
    <w:rsid w:val="0019341E"/>
    <w:rsid w:val="00195523"/>
    <w:rsid w:val="00195F84"/>
    <w:rsid w:val="00197357"/>
    <w:rsid w:val="001A10F2"/>
    <w:rsid w:val="001A1734"/>
    <w:rsid w:val="001A37C7"/>
    <w:rsid w:val="001A38F9"/>
    <w:rsid w:val="001A3B76"/>
    <w:rsid w:val="001A5714"/>
    <w:rsid w:val="001A6428"/>
    <w:rsid w:val="001B1019"/>
    <w:rsid w:val="001B632E"/>
    <w:rsid w:val="001B6B1F"/>
    <w:rsid w:val="001C0806"/>
    <w:rsid w:val="001C1C30"/>
    <w:rsid w:val="001C5F21"/>
    <w:rsid w:val="001D1315"/>
    <w:rsid w:val="001D165E"/>
    <w:rsid w:val="001D2BAD"/>
    <w:rsid w:val="001D6397"/>
    <w:rsid w:val="001D6955"/>
    <w:rsid w:val="001D70B8"/>
    <w:rsid w:val="001E4072"/>
    <w:rsid w:val="001E4C91"/>
    <w:rsid w:val="001E4D09"/>
    <w:rsid w:val="001E4E15"/>
    <w:rsid w:val="001E5EDB"/>
    <w:rsid w:val="001E6E95"/>
    <w:rsid w:val="001F65F9"/>
    <w:rsid w:val="001F6E7E"/>
    <w:rsid w:val="002029F6"/>
    <w:rsid w:val="002045CF"/>
    <w:rsid w:val="00206AE1"/>
    <w:rsid w:val="00207DEE"/>
    <w:rsid w:val="002106EF"/>
    <w:rsid w:val="00210893"/>
    <w:rsid w:val="00214955"/>
    <w:rsid w:val="0022326E"/>
    <w:rsid w:val="0023127B"/>
    <w:rsid w:val="00233C12"/>
    <w:rsid w:val="002420B4"/>
    <w:rsid w:val="00244AAE"/>
    <w:rsid w:val="00244C26"/>
    <w:rsid w:val="00254D8A"/>
    <w:rsid w:val="00257F0F"/>
    <w:rsid w:val="00264BF1"/>
    <w:rsid w:val="00266780"/>
    <w:rsid w:val="002750A8"/>
    <w:rsid w:val="002810B9"/>
    <w:rsid w:val="00281749"/>
    <w:rsid w:val="002917C5"/>
    <w:rsid w:val="002A12F6"/>
    <w:rsid w:val="002A243D"/>
    <w:rsid w:val="002A4048"/>
    <w:rsid w:val="002A5F7A"/>
    <w:rsid w:val="002A6F99"/>
    <w:rsid w:val="002A7299"/>
    <w:rsid w:val="002B08B4"/>
    <w:rsid w:val="002B1231"/>
    <w:rsid w:val="002B191F"/>
    <w:rsid w:val="002B6B52"/>
    <w:rsid w:val="002C00C8"/>
    <w:rsid w:val="002C2B2A"/>
    <w:rsid w:val="002C4927"/>
    <w:rsid w:val="002C6E5F"/>
    <w:rsid w:val="002D1278"/>
    <w:rsid w:val="002D1715"/>
    <w:rsid w:val="002D7654"/>
    <w:rsid w:val="002E0A5F"/>
    <w:rsid w:val="002E51DE"/>
    <w:rsid w:val="002E5BE0"/>
    <w:rsid w:val="002E6678"/>
    <w:rsid w:val="002E6E0F"/>
    <w:rsid w:val="002F04E7"/>
    <w:rsid w:val="002F0A59"/>
    <w:rsid w:val="002F3952"/>
    <w:rsid w:val="002F71ED"/>
    <w:rsid w:val="002F7A56"/>
    <w:rsid w:val="0030098C"/>
    <w:rsid w:val="00301E4B"/>
    <w:rsid w:val="00302864"/>
    <w:rsid w:val="00312E5E"/>
    <w:rsid w:val="00316F84"/>
    <w:rsid w:val="0032067C"/>
    <w:rsid w:val="00320D71"/>
    <w:rsid w:val="00322352"/>
    <w:rsid w:val="003238B9"/>
    <w:rsid w:val="003243F4"/>
    <w:rsid w:val="00324597"/>
    <w:rsid w:val="00330D12"/>
    <w:rsid w:val="0034206B"/>
    <w:rsid w:val="003421E5"/>
    <w:rsid w:val="00346301"/>
    <w:rsid w:val="0034748B"/>
    <w:rsid w:val="00347737"/>
    <w:rsid w:val="00347CC6"/>
    <w:rsid w:val="00350670"/>
    <w:rsid w:val="00351314"/>
    <w:rsid w:val="00354CFF"/>
    <w:rsid w:val="0035547C"/>
    <w:rsid w:val="00355983"/>
    <w:rsid w:val="00355A3B"/>
    <w:rsid w:val="00355DF6"/>
    <w:rsid w:val="003567D7"/>
    <w:rsid w:val="00356E22"/>
    <w:rsid w:val="00360481"/>
    <w:rsid w:val="003604DB"/>
    <w:rsid w:val="00363777"/>
    <w:rsid w:val="00366186"/>
    <w:rsid w:val="00367186"/>
    <w:rsid w:val="003673C6"/>
    <w:rsid w:val="00373247"/>
    <w:rsid w:val="0037354A"/>
    <w:rsid w:val="003766B4"/>
    <w:rsid w:val="0037710B"/>
    <w:rsid w:val="00381171"/>
    <w:rsid w:val="00385DB4"/>
    <w:rsid w:val="00386434"/>
    <w:rsid w:val="00387BEA"/>
    <w:rsid w:val="00393380"/>
    <w:rsid w:val="00393B33"/>
    <w:rsid w:val="003971ED"/>
    <w:rsid w:val="00397395"/>
    <w:rsid w:val="003A2033"/>
    <w:rsid w:val="003A410F"/>
    <w:rsid w:val="003A4B2C"/>
    <w:rsid w:val="003A6577"/>
    <w:rsid w:val="003A6B5E"/>
    <w:rsid w:val="003A6FF8"/>
    <w:rsid w:val="003B04C3"/>
    <w:rsid w:val="003B18EE"/>
    <w:rsid w:val="003B573A"/>
    <w:rsid w:val="003B7038"/>
    <w:rsid w:val="003B7373"/>
    <w:rsid w:val="003B7B31"/>
    <w:rsid w:val="003C2526"/>
    <w:rsid w:val="003C4981"/>
    <w:rsid w:val="003C4C81"/>
    <w:rsid w:val="003C6E0A"/>
    <w:rsid w:val="003C73A8"/>
    <w:rsid w:val="003D1613"/>
    <w:rsid w:val="003D7963"/>
    <w:rsid w:val="003E11B8"/>
    <w:rsid w:val="003E1B0E"/>
    <w:rsid w:val="003E66E4"/>
    <w:rsid w:val="003F0018"/>
    <w:rsid w:val="003F030D"/>
    <w:rsid w:val="003F0DB2"/>
    <w:rsid w:val="003F125B"/>
    <w:rsid w:val="003F2211"/>
    <w:rsid w:val="003F29A3"/>
    <w:rsid w:val="003F58BA"/>
    <w:rsid w:val="003F5F20"/>
    <w:rsid w:val="00404A67"/>
    <w:rsid w:val="004101E9"/>
    <w:rsid w:val="00410328"/>
    <w:rsid w:val="00411F1D"/>
    <w:rsid w:val="00412E4F"/>
    <w:rsid w:val="0041302D"/>
    <w:rsid w:val="00414E70"/>
    <w:rsid w:val="00414EF4"/>
    <w:rsid w:val="0041630D"/>
    <w:rsid w:val="00416D39"/>
    <w:rsid w:val="00421697"/>
    <w:rsid w:val="0042548C"/>
    <w:rsid w:val="00426077"/>
    <w:rsid w:val="004274AC"/>
    <w:rsid w:val="0043084F"/>
    <w:rsid w:val="004308E9"/>
    <w:rsid w:val="004335AE"/>
    <w:rsid w:val="00434466"/>
    <w:rsid w:val="00443F79"/>
    <w:rsid w:val="00445072"/>
    <w:rsid w:val="00445A67"/>
    <w:rsid w:val="004538BC"/>
    <w:rsid w:val="004552B6"/>
    <w:rsid w:val="0045626A"/>
    <w:rsid w:val="00457FD0"/>
    <w:rsid w:val="00461C2F"/>
    <w:rsid w:val="00463728"/>
    <w:rsid w:val="0046434D"/>
    <w:rsid w:val="00465E8D"/>
    <w:rsid w:val="00471A5D"/>
    <w:rsid w:val="004727BB"/>
    <w:rsid w:val="0047318C"/>
    <w:rsid w:val="0047335B"/>
    <w:rsid w:val="00474DFC"/>
    <w:rsid w:val="004753A2"/>
    <w:rsid w:val="00480B85"/>
    <w:rsid w:val="00481FEF"/>
    <w:rsid w:val="00493729"/>
    <w:rsid w:val="0049372C"/>
    <w:rsid w:val="00495281"/>
    <w:rsid w:val="004A05A3"/>
    <w:rsid w:val="004A2740"/>
    <w:rsid w:val="004A4E67"/>
    <w:rsid w:val="004A4F0A"/>
    <w:rsid w:val="004A60E5"/>
    <w:rsid w:val="004A6674"/>
    <w:rsid w:val="004A6FB1"/>
    <w:rsid w:val="004B1A36"/>
    <w:rsid w:val="004B295A"/>
    <w:rsid w:val="004B3ED1"/>
    <w:rsid w:val="004B4CB0"/>
    <w:rsid w:val="004B65C0"/>
    <w:rsid w:val="004C0588"/>
    <w:rsid w:val="004C0BE9"/>
    <w:rsid w:val="004C1D94"/>
    <w:rsid w:val="004C1FA0"/>
    <w:rsid w:val="004C2450"/>
    <w:rsid w:val="004C273A"/>
    <w:rsid w:val="004C46D4"/>
    <w:rsid w:val="004C5E73"/>
    <w:rsid w:val="004C60E0"/>
    <w:rsid w:val="004D0C29"/>
    <w:rsid w:val="004D54B4"/>
    <w:rsid w:val="004D554A"/>
    <w:rsid w:val="004D611D"/>
    <w:rsid w:val="004D7A68"/>
    <w:rsid w:val="004E1DAE"/>
    <w:rsid w:val="004E2A3F"/>
    <w:rsid w:val="004E4364"/>
    <w:rsid w:val="004F18F6"/>
    <w:rsid w:val="004F2119"/>
    <w:rsid w:val="004F2C8C"/>
    <w:rsid w:val="004F4B53"/>
    <w:rsid w:val="004F637D"/>
    <w:rsid w:val="00501D7D"/>
    <w:rsid w:val="00502836"/>
    <w:rsid w:val="0051069B"/>
    <w:rsid w:val="00512B0A"/>
    <w:rsid w:val="0051598D"/>
    <w:rsid w:val="005159B0"/>
    <w:rsid w:val="005166D0"/>
    <w:rsid w:val="00517734"/>
    <w:rsid w:val="00517979"/>
    <w:rsid w:val="00520CF6"/>
    <w:rsid w:val="005227CD"/>
    <w:rsid w:val="00522F49"/>
    <w:rsid w:val="00524463"/>
    <w:rsid w:val="00524A05"/>
    <w:rsid w:val="0052678A"/>
    <w:rsid w:val="00526ED3"/>
    <w:rsid w:val="005272EB"/>
    <w:rsid w:val="00527864"/>
    <w:rsid w:val="00527F52"/>
    <w:rsid w:val="0053306C"/>
    <w:rsid w:val="005336B6"/>
    <w:rsid w:val="005362C6"/>
    <w:rsid w:val="005404C1"/>
    <w:rsid w:val="00540771"/>
    <w:rsid w:val="00542128"/>
    <w:rsid w:val="00543D49"/>
    <w:rsid w:val="00544B39"/>
    <w:rsid w:val="005461EF"/>
    <w:rsid w:val="00553545"/>
    <w:rsid w:val="00561D4F"/>
    <w:rsid w:val="0056424E"/>
    <w:rsid w:val="005652E9"/>
    <w:rsid w:val="005676CE"/>
    <w:rsid w:val="005679C4"/>
    <w:rsid w:val="00573522"/>
    <w:rsid w:val="00575005"/>
    <w:rsid w:val="00577D40"/>
    <w:rsid w:val="00582466"/>
    <w:rsid w:val="005850DE"/>
    <w:rsid w:val="00590EF2"/>
    <w:rsid w:val="00591982"/>
    <w:rsid w:val="0059215F"/>
    <w:rsid w:val="00595320"/>
    <w:rsid w:val="005A11A4"/>
    <w:rsid w:val="005A16AF"/>
    <w:rsid w:val="005A1E80"/>
    <w:rsid w:val="005A32FA"/>
    <w:rsid w:val="005A4E2C"/>
    <w:rsid w:val="005A4E50"/>
    <w:rsid w:val="005A50CE"/>
    <w:rsid w:val="005A6958"/>
    <w:rsid w:val="005B35FF"/>
    <w:rsid w:val="005B6644"/>
    <w:rsid w:val="005B67EF"/>
    <w:rsid w:val="005C26AE"/>
    <w:rsid w:val="005C2868"/>
    <w:rsid w:val="005C2A57"/>
    <w:rsid w:val="005C2BD1"/>
    <w:rsid w:val="005C3B23"/>
    <w:rsid w:val="005C3E78"/>
    <w:rsid w:val="005C5BB3"/>
    <w:rsid w:val="005C79FA"/>
    <w:rsid w:val="005D7C34"/>
    <w:rsid w:val="005E4AF5"/>
    <w:rsid w:val="005E57F4"/>
    <w:rsid w:val="005E5A70"/>
    <w:rsid w:val="005E5E82"/>
    <w:rsid w:val="005E6234"/>
    <w:rsid w:val="005E69E2"/>
    <w:rsid w:val="005F020B"/>
    <w:rsid w:val="005F063F"/>
    <w:rsid w:val="005F19AC"/>
    <w:rsid w:val="005F4EC5"/>
    <w:rsid w:val="005F5835"/>
    <w:rsid w:val="006011BF"/>
    <w:rsid w:val="00602F6B"/>
    <w:rsid w:val="00604112"/>
    <w:rsid w:val="00604823"/>
    <w:rsid w:val="00605C75"/>
    <w:rsid w:val="00607D8C"/>
    <w:rsid w:val="00610E82"/>
    <w:rsid w:val="00614961"/>
    <w:rsid w:val="00614D2B"/>
    <w:rsid w:val="006150D6"/>
    <w:rsid w:val="00617151"/>
    <w:rsid w:val="006229B1"/>
    <w:rsid w:val="006231FC"/>
    <w:rsid w:val="0062368E"/>
    <w:rsid w:val="006238A5"/>
    <w:rsid w:val="00623C64"/>
    <w:rsid w:val="0062475B"/>
    <w:rsid w:val="00624818"/>
    <w:rsid w:val="006318AA"/>
    <w:rsid w:val="0063317F"/>
    <w:rsid w:val="006367BD"/>
    <w:rsid w:val="00641A7C"/>
    <w:rsid w:val="00645139"/>
    <w:rsid w:val="006452B3"/>
    <w:rsid w:val="00645EA3"/>
    <w:rsid w:val="00646B7C"/>
    <w:rsid w:val="006470FD"/>
    <w:rsid w:val="00647FD9"/>
    <w:rsid w:val="006524B3"/>
    <w:rsid w:val="00653120"/>
    <w:rsid w:val="006537B5"/>
    <w:rsid w:val="00653D86"/>
    <w:rsid w:val="00653EF1"/>
    <w:rsid w:val="00655AAB"/>
    <w:rsid w:val="00656E22"/>
    <w:rsid w:val="00664DA3"/>
    <w:rsid w:val="00671D18"/>
    <w:rsid w:val="00675D38"/>
    <w:rsid w:val="00676A33"/>
    <w:rsid w:val="0069292D"/>
    <w:rsid w:val="00695886"/>
    <w:rsid w:val="00695D88"/>
    <w:rsid w:val="00697976"/>
    <w:rsid w:val="006A1E0F"/>
    <w:rsid w:val="006A3B67"/>
    <w:rsid w:val="006A41A0"/>
    <w:rsid w:val="006A44CF"/>
    <w:rsid w:val="006A462B"/>
    <w:rsid w:val="006B1563"/>
    <w:rsid w:val="006B1AAB"/>
    <w:rsid w:val="006B55F8"/>
    <w:rsid w:val="006B577E"/>
    <w:rsid w:val="006B7840"/>
    <w:rsid w:val="006C06BC"/>
    <w:rsid w:val="006C12DF"/>
    <w:rsid w:val="006C173C"/>
    <w:rsid w:val="006C4491"/>
    <w:rsid w:val="006C57FB"/>
    <w:rsid w:val="006C6CFA"/>
    <w:rsid w:val="006D4488"/>
    <w:rsid w:val="006D6698"/>
    <w:rsid w:val="006D78E3"/>
    <w:rsid w:val="006E2DEF"/>
    <w:rsid w:val="006E2FF6"/>
    <w:rsid w:val="006E3188"/>
    <w:rsid w:val="006E3E0E"/>
    <w:rsid w:val="006E4ABF"/>
    <w:rsid w:val="006E75F5"/>
    <w:rsid w:val="006F2BC4"/>
    <w:rsid w:val="006F74CD"/>
    <w:rsid w:val="0070025D"/>
    <w:rsid w:val="0070069E"/>
    <w:rsid w:val="007046D0"/>
    <w:rsid w:val="007101FF"/>
    <w:rsid w:val="0071171B"/>
    <w:rsid w:val="00711987"/>
    <w:rsid w:val="00713EF3"/>
    <w:rsid w:val="00714CAC"/>
    <w:rsid w:val="00717387"/>
    <w:rsid w:val="007210D1"/>
    <w:rsid w:val="00721225"/>
    <w:rsid w:val="00722605"/>
    <w:rsid w:val="007226B5"/>
    <w:rsid w:val="00724BF9"/>
    <w:rsid w:val="007311ED"/>
    <w:rsid w:val="007366C3"/>
    <w:rsid w:val="00742644"/>
    <w:rsid w:val="007452AD"/>
    <w:rsid w:val="00752104"/>
    <w:rsid w:val="00753C78"/>
    <w:rsid w:val="00755838"/>
    <w:rsid w:val="007560B2"/>
    <w:rsid w:val="007657FF"/>
    <w:rsid w:val="00772E22"/>
    <w:rsid w:val="007734AB"/>
    <w:rsid w:val="00773A67"/>
    <w:rsid w:val="0077440A"/>
    <w:rsid w:val="0077452B"/>
    <w:rsid w:val="00777562"/>
    <w:rsid w:val="007775A0"/>
    <w:rsid w:val="00784A3B"/>
    <w:rsid w:val="00790716"/>
    <w:rsid w:val="00793EC2"/>
    <w:rsid w:val="00794EE2"/>
    <w:rsid w:val="00796D34"/>
    <w:rsid w:val="00797D31"/>
    <w:rsid w:val="007A58F5"/>
    <w:rsid w:val="007A7531"/>
    <w:rsid w:val="007B6887"/>
    <w:rsid w:val="007C2744"/>
    <w:rsid w:val="007C4163"/>
    <w:rsid w:val="007C59AB"/>
    <w:rsid w:val="007C60AC"/>
    <w:rsid w:val="007C6B68"/>
    <w:rsid w:val="007D027C"/>
    <w:rsid w:val="007D383E"/>
    <w:rsid w:val="007D5E71"/>
    <w:rsid w:val="007E1079"/>
    <w:rsid w:val="007E3803"/>
    <w:rsid w:val="007E5311"/>
    <w:rsid w:val="007E5742"/>
    <w:rsid w:val="007F4A2F"/>
    <w:rsid w:val="007F4A88"/>
    <w:rsid w:val="007F7329"/>
    <w:rsid w:val="007F7BB5"/>
    <w:rsid w:val="0080141A"/>
    <w:rsid w:val="008029E4"/>
    <w:rsid w:val="00802F0D"/>
    <w:rsid w:val="0080384D"/>
    <w:rsid w:val="00804BB6"/>
    <w:rsid w:val="008052A1"/>
    <w:rsid w:val="0080653D"/>
    <w:rsid w:val="00806BF1"/>
    <w:rsid w:val="00810790"/>
    <w:rsid w:val="008117EF"/>
    <w:rsid w:val="008158BB"/>
    <w:rsid w:val="00816886"/>
    <w:rsid w:val="00816A35"/>
    <w:rsid w:val="00821FB0"/>
    <w:rsid w:val="00822983"/>
    <w:rsid w:val="0082311E"/>
    <w:rsid w:val="008261C9"/>
    <w:rsid w:val="00830687"/>
    <w:rsid w:val="008319D7"/>
    <w:rsid w:val="00831FE4"/>
    <w:rsid w:val="00832B69"/>
    <w:rsid w:val="00834447"/>
    <w:rsid w:val="00835CC7"/>
    <w:rsid w:val="0083758E"/>
    <w:rsid w:val="00837BD9"/>
    <w:rsid w:val="00840AC2"/>
    <w:rsid w:val="008437A2"/>
    <w:rsid w:val="00843A41"/>
    <w:rsid w:val="008454E2"/>
    <w:rsid w:val="00847754"/>
    <w:rsid w:val="00850A95"/>
    <w:rsid w:val="00850D4F"/>
    <w:rsid w:val="00851C8C"/>
    <w:rsid w:val="0086213B"/>
    <w:rsid w:val="008647EC"/>
    <w:rsid w:val="00864DB6"/>
    <w:rsid w:val="008658FF"/>
    <w:rsid w:val="00865EB3"/>
    <w:rsid w:val="008745B2"/>
    <w:rsid w:val="00874EE3"/>
    <w:rsid w:val="00875510"/>
    <w:rsid w:val="00875B61"/>
    <w:rsid w:val="00875DD8"/>
    <w:rsid w:val="008761F8"/>
    <w:rsid w:val="00877C26"/>
    <w:rsid w:val="00881F60"/>
    <w:rsid w:val="008827A4"/>
    <w:rsid w:val="00884805"/>
    <w:rsid w:val="008875F8"/>
    <w:rsid w:val="00887EBA"/>
    <w:rsid w:val="00893526"/>
    <w:rsid w:val="008942CB"/>
    <w:rsid w:val="008978B5"/>
    <w:rsid w:val="008A111D"/>
    <w:rsid w:val="008A2CAB"/>
    <w:rsid w:val="008A7CDD"/>
    <w:rsid w:val="008A7DF5"/>
    <w:rsid w:val="008B033C"/>
    <w:rsid w:val="008B0CA1"/>
    <w:rsid w:val="008B2541"/>
    <w:rsid w:val="008B7A1D"/>
    <w:rsid w:val="008C170D"/>
    <w:rsid w:val="008C22FE"/>
    <w:rsid w:val="008C2C8B"/>
    <w:rsid w:val="008C7C0F"/>
    <w:rsid w:val="008D0E90"/>
    <w:rsid w:val="008D23D0"/>
    <w:rsid w:val="008D4468"/>
    <w:rsid w:val="008D60E4"/>
    <w:rsid w:val="008E0611"/>
    <w:rsid w:val="008E0EB5"/>
    <w:rsid w:val="008E5F94"/>
    <w:rsid w:val="008F00E1"/>
    <w:rsid w:val="008F07C4"/>
    <w:rsid w:val="008F113F"/>
    <w:rsid w:val="008F2422"/>
    <w:rsid w:val="008F2D82"/>
    <w:rsid w:val="008F43D9"/>
    <w:rsid w:val="008F7D58"/>
    <w:rsid w:val="008F7FAA"/>
    <w:rsid w:val="0090301F"/>
    <w:rsid w:val="009036E0"/>
    <w:rsid w:val="00903C7E"/>
    <w:rsid w:val="00904262"/>
    <w:rsid w:val="0090544B"/>
    <w:rsid w:val="009058DB"/>
    <w:rsid w:val="00906C79"/>
    <w:rsid w:val="00906D31"/>
    <w:rsid w:val="00911355"/>
    <w:rsid w:val="00911C01"/>
    <w:rsid w:val="00913A86"/>
    <w:rsid w:val="0092148D"/>
    <w:rsid w:val="00921758"/>
    <w:rsid w:val="00922F78"/>
    <w:rsid w:val="00923654"/>
    <w:rsid w:val="00924573"/>
    <w:rsid w:val="00925B98"/>
    <w:rsid w:val="00925D6B"/>
    <w:rsid w:val="0093195D"/>
    <w:rsid w:val="0093463F"/>
    <w:rsid w:val="00936D16"/>
    <w:rsid w:val="009416C7"/>
    <w:rsid w:val="00942E6E"/>
    <w:rsid w:val="00947567"/>
    <w:rsid w:val="00947B86"/>
    <w:rsid w:val="009543FD"/>
    <w:rsid w:val="0095678E"/>
    <w:rsid w:val="00956DED"/>
    <w:rsid w:val="009643ED"/>
    <w:rsid w:val="00965BF2"/>
    <w:rsid w:val="0096689E"/>
    <w:rsid w:val="00970DB6"/>
    <w:rsid w:val="00973695"/>
    <w:rsid w:val="00975850"/>
    <w:rsid w:val="00976B05"/>
    <w:rsid w:val="00977C09"/>
    <w:rsid w:val="00977CB5"/>
    <w:rsid w:val="0098306A"/>
    <w:rsid w:val="009847EF"/>
    <w:rsid w:val="00985A84"/>
    <w:rsid w:val="00987184"/>
    <w:rsid w:val="009913DD"/>
    <w:rsid w:val="00996E09"/>
    <w:rsid w:val="009A1129"/>
    <w:rsid w:val="009A2AEA"/>
    <w:rsid w:val="009A67F3"/>
    <w:rsid w:val="009A6A8A"/>
    <w:rsid w:val="009B0B36"/>
    <w:rsid w:val="009B1817"/>
    <w:rsid w:val="009B4FEE"/>
    <w:rsid w:val="009B6637"/>
    <w:rsid w:val="009B6F1A"/>
    <w:rsid w:val="009B77C7"/>
    <w:rsid w:val="009C16EF"/>
    <w:rsid w:val="009C49AB"/>
    <w:rsid w:val="009C56D0"/>
    <w:rsid w:val="009C79D3"/>
    <w:rsid w:val="009D100A"/>
    <w:rsid w:val="009D1139"/>
    <w:rsid w:val="009D19BF"/>
    <w:rsid w:val="009D4494"/>
    <w:rsid w:val="009D5ECF"/>
    <w:rsid w:val="009D7386"/>
    <w:rsid w:val="009D79B9"/>
    <w:rsid w:val="009E0961"/>
    <w:rsid w:val="009E4084"/>
    <w:rsid w:val="009E4BD6"/>
    <w:rsid w:val="009E4EE2"/>
    <w:rsid w:val="009F0789"/>
    <w:rsid w:val="009F1505"/>
    <w:rsid w:val="009F42F5"/>
    <w:rsid w:val="009F551F"/>
    <w:rsid w:val="009F567C"/>
    <w:rsid w:val="009F6EDC"/>
    <w:rsid w:val="009F7052"/>
    <w:rsid w:val="009F7F3F"/>
    <w:rsid w:val="00A0025E"/>
    <w:rsid w:val="00A0060A"/>
    <w:rsid w:val="00A04F29"/>
    <w:rsid w:val="00A058D6"/>
    <w:rsid w:val="00A14253"/>
    <w:rsid w:val="00A179A3"/>
    <w:rsid w:val="00A17D02"/>
    <w:rsid w:val="00A233F1"/>
    <w:rsid w:val="00A23E93"/>
    <w:rsid w:val="00A2618F"/>
    <w:rsid w:val="00A26281"/>
    <w:rsid w:val="00A27D87"/>
    <w:rsid w:val="00A342BE"/>
    <w:rsid w:val="00A37843"/>
    <w:rsid w:val="00A4115C"/>
    <w:rsid w:val="00A44008"/>
    <w:rsid w:val="00A44EC2"/>
    <w:rsid w:val="00A464CA"/>
    <w:rsid w:val="00A50ADD"/>
    <w:rsid w:val="00A51C33"/>
    <w:rsid w:val="00A52469"/>
    <w:rsid w:val="00A5517E"/>
    <w:rsid w:val="00A552C0"/>
    <w:rsid w:val="00A6229D"/>
    <w:rsid w:val="00A63654"/>
    <w:rsid w:val="00A63B2D"/>
    <w:rsid w:val="00A64078"/>
    <w:rsid w:val="00A65BE4"/>
    <w:rsid w:val="00A67058"/>
    <w:rsid w:val="00A7559C"/>
    <w:rsid w:val="00A7602C"/>
    <w:rsid w:val="00A7621A"/>
    <w:rsid w:val="00A824B2"/>
    <w:rsid w:val="00A82678"/>
    <w:rsid w:val="00A82D80"/>
    <w:rsid w:val="00A83A25"/>
    <w:rsid w:val="00A84B15"/>
    <w:rsid w:val="00A84C8E"/>
    <w:rsid w:val="00A8579E"/>
    <w:rsid w:val="00A8613E"/>
    <w:rsid w:val="00A91509"/>
    <w:rsid w:val="00A9229D"/>
    <w:rsid w:val="00A92904"/>
    <w:rsid w:val="00AA0D48"/>
    <w:rsid w:val="00AA1BF6"/>
    <w:rsid w:val="00AB127B"/>
    <w:rsid w:val="00AB2CF3"/>
    <w:rsid w:val="00AB5514"/>
    <w:rsid w:val="00AB58D1"/>
    <w:rsid w:val="00AC03E6"/>
    <w:rsid w:val="00AC164E"/>
    <w:rsid w:val="00AC2952"/>
    <w:rsid w:val="00AD1093"/>
    <w:rsid w:val="00AD3491"/>
    <w:rsid w:val="00AD66B4"/>
    <w:rsid w:val="00AE0314"/>
    <w:rsid w:val="00AE5732"/>
    <w:rsid w:val="00AE5B74"/>
    <w:rsid w:val="00AE7E1E"/>
    <w:rsid w:val="00AF1471"/>
    <w:rsid w:val="00AF187F"/>
    <w:rsid w:val="00AF5839"/>
    <w:rsid w:val="00AF6476"/>
    <w:rsid w:val="00B01A1F"/>
    <w:rsid w:val="00B0505B"/>
    <w:rsid w:val="00B05224"/>
    <w:rsid w:val="00B05788"/>
    <w:rsid w:val="00B06B0A"/>
    <w:rsid w:val="00B06CB9"/>
    <w:rsid w:val="00B13AAB"/>
    <w:rsid w:val="00B17B55"/>
    <w:rsid w:val="00B22AFD"/>
    <w:rsid w:val="00B2735B"/>
    <w:rsid w:val="00B27D87"/>
    <w:rsid w:val="00B3091E"/>
    <w:rsid w:val="00B30D53"/>
    <w:rsid w:val="00B31E01"/>
    <w:rsid w:val="00B348FE"/>
    <w:rsid w:val="00B379E5"/>
    <w:rsid w:val="00B4376E"/>
    <w:rsid w:val="00B44378"/>
    <w:rsid w:val="00B450BE"/>
    <w:rsid w:val="00B45D55"/>
    <w:rsid w:val="00B55B31"/>
    <w:rsid w:val="00B5716F"/>
    <w:rsid w:val="00B60A59"/>
    <w:rsid w:val="00B60B4D"/>
    <w:rsid w:val="00B6124F"/>
    <w:rsid w:val="00B650F5"/>
    <w:rsid w:val="00B74B2E"/>
    <w:rsid w:val="00B75EDA"/>
    <w:rsid w:val="00B7699F"/>
    <w:rsid w:val="00B812BA"/>
    <w:rsid w:val="00B869B3"/>
    <w:rsid w:val="00B875C0"/>
    <w:rsid w:val="00B87A5A"/>
    <w:rsid w:val="00B919F7"/>
    <w:rsid w:val="00B93CC3"/>
    <w:rsid w:val="00B977D7"/>
    <w:rsid w:val="00BA0457"/>
    <w:rsid w:val="00BA7DC7"/>
    <w:rsid w:val="00BB54EC"/>
    <w:rsid w:val="00BB7D61"/>
    <w:rsid w:val="00BC1900"/>
    <w:rsid w:val="00BC1A01"/>
    <w:rsid w:val="00BC2DFE"/>
    <w:rsid w:val="00BC5006"/>
    <w:rsid w:val="00BC6D8C"/>
    <w:rsid w:val="00BD5CDC"/>
    <w:rsid w:val="00BD5D99"/>
    <w:rsid w:val="00BE5147"/>
    <w:rsid w:val="00BE5F75"/>
    <w:rsid w:val="00BE6C61"/>
    <w:rsid w:val="00BE7319"/>
    <w:rsid w:val="00BF0B90"/>
    <w:rsid w:val="00BF173D"/>
    <w:rsid w:val="00BF206A"/>
    <w:rsid w:val="00BF2358"/>
    <w:rsid w:val="00BF2DFD"/>
    <w:rsid w:val="00BF3717"/>
    <w:rsid w:val="00BF4701"/>
    <w:rsid w:val="00BF5100"/>
    <w:rsid w:val="00BF5133"/>
    <w:rsid w:val="00BF5C13"/>
    <w:rsid w:val="00BF7E44"/>
    <w:rsid w:val="00C00E76"/>
    <w:rsid w:val="00C034A9"/>
    <w:rsid w:val="00C049C5"/>
    <w:rsid w:val="00C04B2D"/>
    <w:rsid w:val="00C05625"/>
    <w:rsid w:val="00C0604F"/>
    <w:rsid w:val="00C1070B"/>
    <w:rsid w:val="00C11F71"/>
    <w:rsid w:val="00C11FA7"/>
    <w:rsid w:val="00C1395D"/>
    <w:rsid w:val="00C13E54"/>
    <w:rsid w:val="00C179A4"/>
    <w:rsid w:val="00C212B0"/>
    <w:rsid w:val="00C21CF8"/>
    <w:rsid w:val="00C25CDA"/>
    <w:rsid w:val="00C27068"/>
    <w:rsid w:val="00C31681"/>
    <w:rsid w:val="00C32D29"/>
    <w:rsid w:val="00C32EA7"/>
    <w:rsid w:val="00C3407A"/>
    <w:rsid w:val="00C351D9"/>
    <w:rsid w:val="00C36C95"/>
    <w:rsid w:val="00C36D6E"/>
    <w:rsid w:val="00C3729C"/>
    <w:rsid w:val="00C3785F"/>
    <w:rsid w:val="00C404AC"/>
    <w:rsid w:val="00C415D7"/>
    <w:rsid w:val="00C439A5"/>
    <w:rsid w:val="00C44861"/>
    <w:rsid w:val="00C44E5F"/>
    <w:rsid w:val="00C50120"/>
    <w:rsid w:val="00C52FF0"/>
    <w:rsid w:val="00C64013"/>
    <w:rsid w:val="00C64A9C"/>
    <w:rsid w:val="00C64BC7"/>
    <w:rsid w:val="00C67E26"/>
    <w:rsid w:val="00C7433D"/>
    <w:rsid w:val="00C8155E"/>
    <w:rsid w:val="00C8256C"/>
    <w:rsid w:val="00C83B36"/>
    <w:rsid w:val="00C84147"/>
    <w:rsid w:val="00C84B55"/>
    <w:rsid w:val="00C85482"/>
    <w:rsid w:val="00C858F1"/>
    <w:rsid w:val="00C8737A"/>
    <w:rsid w:val="00C90F36"/>
    <w:rsid w:val="00C92E3D"/>
    <w:rsid w:val="00C9316E"/>
    <w:rsid w:val="00C9369A"/>
    <w:rsid w:val="00C93DC6"/>
    <w:rsid w:val="00C95412"/>
    <w:rsid w:val="00C95D09"/>
    <w:rsid w:val="00CA1D8A"/>
    <w:rsid w:val="00CA2BB4"/>
    <w:rsid w:val="00CA4364"/>
    <w:rsid w:val="00CA4752"/>
    <w:rsid w:val="00CA4CFD"/>
    <w:rsid w:val="00CB1ED0"/>
    <w:rsid w:val="00CB35B3"/>
    <w:rsid w:val="00CB35F8"/>
    <w:rsid w:val="00CB50F8"/>
    <w:rsid w:val="00CB6C11"/>
    <w:rsid w:val="00CC0D61"/>
    <w:rsid w:val="00CC6D6F"/>
    <w:rsid w:val="00CD13D3"/>
    <w:rsid w:val="00CD1491"/>
    <w:rsid w:val="00CD27BE"/>
    <w:rsid w:val="00CD31F9"/>
    <w:rsid w:val="00CD4DCA"/>
    <w:rsid w:val="00CD536B"/>
    <w:rsid w:val="00CD69BE"/>
    <w:rsid w:val="00CE0E0B"/>
    <w:rsid w:val="00CE100D"/>
    <w:rsid w:val="00CE3C7E"/>
    <w:rsid w:val="00CE5732"/>
    <w:rsid w:val="00CE5F32"/>
    <w:rsid w:val="00CF1903"/>
    <w:rsid w:val="00CF3D08"/>
    <w:rsid w:val="00CF4D03"/>
    <w:rsid w:val="00CF71A4"/>
    <w:rsid w:val="00D00C3A"/>
    <w:rsid w:val="00D037DF"/>
    <w:rsid w:val="00D03A94"/>
    <w:rsid w:val="00D03F5F"/>
    <w:rsid w:val="00D05F8D"/>
    <w:rsid w:val="00D05FD2"/>
    <w:rsid w:val="00D077A2"/>
    <w:rsid w:val="00D07E9E"/>
    <w:rsid w:val="00D107F4"/>
    <w:rsid w:val="00D11A8A"/>
    <w:rsid w:val="00D13DE8"/>
    <w:rsid w:val="00D153A3"/>
    <w:rsid w:val="00D22B02"/>
    <w:rsid w:val="00D22FA8"/>
    <w:rsid w:val="00D31724"/>
    <w:rsid w:val="00D31883"/>
    <w:rsid w:val="00D31A36"/>
    <w:rsid w:val="00D3272D"/>
    <w:rsid w:val="00D35957"/>
    <w:rsid w:val="00D37DFB"/>
    <w:rsid w:val="00D42075"/>
    <w:rsid w:val="00D508F1"/>
    <w:rsid w:val="00D55C57"/>
    <w:rsid w:val="00D61BD9"/>
    <w:rsid w:val="00D62199"/>
    <w:rsid w:val="00D631A4"/>
    <w:rsid w:val="00D647D5"/>
    <w:rsid w:val="00D6791E"/>
    <w:rsid w:val="00D67973"/>
    <w:rsid w:val="00D70CDF"/>
    <w:rsid w:val="00D71DEF"/>
    <w:rsid w:val="00D72236"/>
    <w:rsid w:val="00D73691"/>
    <w:rsid w:val="00D74BA2"/>
    <w:rsid w:val="00D765BA"/>
    <w:rsid w:val="00D77269"/>
    <w:rsid w:val="00D7739B"/>
    <w:rsid w:val="00D7775D"/>
    <w:rsid w:val="00D80C86"/>
    <w:rsid w:val="00D8316F"/>
    <w:rsid w:val="00D83627"/>
    <w:rsid w:val="00D84A92"/>
    <w:rsid w:val="00D8647D"/>
    <w:rsid w:val="00D93270"/>
    <w:rsid w:val="00DA1028"/>
    <w:rsid w:val="00DA3A8B"/>
    <w:rsid w:val="00DA7F17"/>
    <w:rsid w:val="00DB6F07"/>
    <w:rsid w:val="00DB72EF"/>
    <w:rsid w:val="00DC4780"/>
    <w:rsid w:val="00DC6DF5"/>
    <w:rsid w:val="00DD3235"/>
    <w:rsid w:val="00DD5696"/>
    <w:rsid w:val="00DD60B4"/>
    <w:rsid w:val="00DE6A02"/>
    <w:rsid w:val="00DE6FDD"/>
    <w:rsid w:val="00DF00F4"/>
    <w:rsid w:val="00DF4280"/>
    <w:rsid w:val="00DF6BFE"/>
    <w:rsid w:val="00E1442E"/>
    <w:rsid w:val="00E1472A"/>
    <w:rsid w:val="00E16CD2"/>
    <w:rsid w:val="00E1780B"/>
    <w:rsid w:val="00E1793D"/>
    <w:rsid w:val="00E21D79"/>
    <w:rsid w:val="00E23972"/>
    <w:rsid w:val="00E24028"/>
    <w:rsid w:val="00E2522F"/>
    <w:rsid w:val="00E30054"/>
    <w:rsid w:val="00E30172"/>
    <w:rsid w:val="00E3175E"/>
    <w:rsid w:val="00E33E85"/>
    <w:rsid w:val="00E34901"/>
    <w:rsid w:val="00E41CBA"/>
    <w:rsid w:val="00E4337F"/>
    <w:rsid w:val="00E45113"/>
    <w:rsid w:val="00E459E1"/>
    <w:rsid w:val="00E5037A"/>
    <w:rsid w:val="00E547A4"/>
    <w:rsid w:val="00E647D8"/>
    <w:rsid w:val="00E64A9A"/>
    <w:rsid w:val="00E677C0"/>
    <w:rsid w:val="00E73505"/>
    <w:rsid w:val="00E7359B"/>
    <w:rsid w:val="00E822EA"/>
    <w:rsid w:val="00E82A88"/>
    <w:rsid w:val="00E82D37"/>
    <w:rsid w:val="00E84CBB"/>
    <w:rsid w:val="00E916B8"/>
    <w:rsid w:val="00E92A54"/>
    <w:rsid w:val="00E96BD9"/>
    <w:rsid w:val="00EA7080"/>
    <w:rsid w:val="00EB168B"/>
    <w:rsid w:val="00EB1856"/>
    <w:rsid w:val="00EB1F9C"/>
    <w:rsid w:val="00EC122D"/>
    <w:rsid w:val="00EC20BA"/>
    <w:rsid w:val="00EC2A12"/>
    <w:rsid w:val="00EC519B"/>
    <w:rsid w:val="00EC77B2"/>
    <w:rsid w:val="00EE1D80"/>
    <w:rsid w:val="00EE2069"/>
    <w:rsid w:val="00EE3348"/>
    <w:rsid w:val="00EE4460"/>
    <w:rsid w:val="00EE5701"/>
    <w:rsid w:val="00EE57DF"/>
    <w:rsid w:val="00EE62B9"/>
    <w:rsid w:val="00EE6653"/>
    <w:rsid w:val="00EE6E12"/>
    <w:rsid w:val="00EF464C"/>
    <w:rsid w:val="00EF7025"/>
    <w:rsid w:val="00F05E48"/>
    <w:rsid w:val="00F07299"/>
    <w:rsid w:val="00F100E8"/>
    <w:rsid w:val="00F10460"/>
    <w:rsid w:val="00F1048A"/>
    <w:rsid w:val="00F11A54"/>
    <w:rsid w:val="00F13361"/>
    <w:rsid w:val="00F138BC"/>
    <w:rsid w:val="00F14B60"/>
    <w:rsid w:val="00F179EC"/>
    <w:rsid w:val="00F20200"/>
    <w:rsid w:val="00F21727"/>
    <w:rsid w:val="00F235AD"/>
    <w:rsid w:val="00F248E2"/>
    <w:rsid w:val="00F27268"/>
    <w:rsid w:val="00F325DF"/>
    <w:rsid w:val="00F32E6A"/>
    <w:rsid w:val="00F37C47"/>
    <w:rsid w:val="00F41C03"/>
    <w:rsid w:val="00F42946"/>
    <w:rsid w:val="00F43195"/>
    <w:rsid w:val="00F43668"/>
    <w:rsid w:val="00F450F2"/>
    <w:rsid w:val="00F45B02"/>
    <w:rsid w:val="00F46FDA"/>
    <w:rsid w:val="00F47DAB"/>
    <w:rsid w:val="00F47F5C"/>
    <w:rsid w:val="00F50214"/>
    <w:rsid w:val="00F50658"/>
    <w:rsid w:val="00F5123D"/>
    <w:rsid w:val="00F5127C"/>
    <w:rsid w:val="00F51993"/>
    <w:rsid w:val="00F53F3F"/>
    <w:rsid w:val="00F57261"/>
    <w:rsid w:val="00F572D7"/>
    <w:rsid w:val="00F609A7"/>
    <w:rsid w:val="00F632F8"/>
    <w:rsid w:val="00F633EB"/>
    <w:rsid w:val="00F63B56"/>
    <w:rsid w:val="00F64B60"/>
    <w:rsid w:val="00F662F4"/>
    <w:rsid w:val="00F77D94"/>
    <w:rsid w:val="00F8095C"/>
    <w:rsid w:val="00F8206F"/>
    <w:rsid w:val="00F82580"/>
    <w:rsid w:val="00F83A35"/>
    <w:rsid w:val="00F83A9D"/>
    <w:rsid w:val="00F858D5"/>
    <w:rsid w:val="00F935DD"/>
    <w:rsid w:val="00F93648"/>
    <w:rsid w:val="00F9371D"/>
    <w:rsid w:val="00F950F0"/>
    <w:rsid w:val="00F97E9F"/>
    <w:rsid w:val="00FA083A"/>
    <w:rsid w:val="00FA1F6E"/>
    <w:rsid w:val="00FA4FCD"/>
    <w:rsid w:val="00FB100D"/>
    <w:rsid w:val="00FB29D0"/>
    <w:rsid w:val="00FB4E73"/>
    <w:rsid w:val="00FB5A35"/>
    <w:rsid w:val="00FC621D"/>
    <w:rsid w:val="00FC6B90"/>
    <w:rsid w:val="00FC7BA1"/>
    <w:rsid w:val="00FD264B"/>
    <w:rsid w:val="00FD265A"/>
    <w:rsid w:val="00FD2B9E"/>
    <w:rsid w:val="00FD3E9A"/>
    <w:rsid w:val="00FD591E"/>
    <w:rsid w:val="00FE29ED"/>
    <w:rsid w:val="00FE52ED"/>
    <w:rsid w:val="00FE61D8"/>
    <w:rsid w:val="00FE6C81"/>
    <w:rsid w:val="00FE7C28"/>
    <w:rsid w:val="00FF118B"/>
    <w:rsid w:val="00FF1C16"/>
    <w:rsid w:val="00FF3619"/>
    <w:rsid w:val="00FF3D00"/>
    <w:rsid w:val="00FF4001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48B"/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8BC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542128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5421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212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2128"/>
  </w:style>
  <w:style w:type="paragraph" w:styleId="Stopka">
    <w:name w:val="footer"/>
    <w:basedOn w:val="Normalny"/>
    <w:link w:val="StopkaZnak"/>
    <w:uiPriority w:val="99"/>
    <w:unhideWhenUsed/>
    <w:rsid w:val="0054212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2128"/>
  </w:style>
  <w:style w:type="paragraph" w:styleId="Tytu">
    <w:name w:val="Title"/>
    <w:basedOn w:val="Normalny"/>
    <w:link w:val="TytuZnak"/>
    <w:uiPriority w:val="10"/>
    <w:qFormat/>
    <w:rsid w:val="00F5065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F5065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F8206F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138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8BC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138B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38BC"/>
    <w:rPr>
      <w:color w:val="0000FF"/>
      <w:u w:val="single"/>
    </w:rPr>
  </w:style>
  <w:style w:type="table" w:styleId="Tabela-Siatka">
    <w:name w:val="Table Grid"/>
    <w:basedOn w:val="Standardowy"/>
    <w:uiPriority w:val="39"/>
    <w:rsid w:val="00D8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liczenie">
    <w:name w:val="wyliczenie"/>
    <w:basedOn w:val="Normalny"/>
    <w:rsid w:val="00474DFC"/>
    <w:pPr>
      <w:numPr>
        <w:numId w:val="3"/>
      </w:numPr>
      <w:tabs>
        <w:tab w:val="left" w:pos="-2340"/>
      </w:tabs>
      <w:suppressAutoHyphens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330D12"/>
    <w:rPr>
      <w:b/>
      <w:bCs/>
    </w:rPr>
  </w:style>
  <w:style w:type="paragraph" w:customStyle="1" w:styleId="SubTitle2">
    <w:name w:val="SubTitle 2"/>
    <w:basedOn w:val="Normalny"/>
    <w:rsid w:val="00D07E9E"/>
    <w:pPr>
      <w:spacing w:after="24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46301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6301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omylnaczcionkaakapitu"/>
    <w:rsid w:val="00DE6A02"/>
  </w:style>
  <w:style w:type="paragraph" w:customStyle="1" w:styleId="Default">
    <w:name w:val="Default"/>
    <w:rsid w:val="00E677C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7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788"/>
  </w:style>
  <w:style w:type="character" w:styleId="Odwoanieprzypisukocowego">
    <w:name w:val="endnote reference"/>
    <w:basedOn w:val="Domylnaczcionkaakapitu"/>
    <w:uiPriority w:val="99"/>
    <w:semiHidden/>
    <w:unhideWhenUsed/>
    <w:rsid w:val="00B0578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25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2526"/>
  </w:style>
  <w:style w:type="character" w:styleId="Odwoanieprzypisudolnego">
    <w:name w:val="footnote reference"/>
    <w:basedOn w:val="Domylnaczcionkaakapitu"/>
    <w:unhideWhenUsed/>
    <w:rsid w:val="003C25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6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6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654"/>
    <w:rPr>
      <w:b/>
      <w:bCs/>
    </w:rPr>
  </w:style>
  <w:style w:type="paragraph" w:styleId="NormalnyWeb">
    <w:name w:val="Normal (Web)"/>
    <w:basedOn w:val="Normalny"/>
    <w:uiPriority w:val="99"/>
    <w:unhideWhenUsed/>
    <w:rsid w:val="00D74B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omylnaczcionkaakapitu"/>
    <w:rsid w:val="00032862"/>
  </w:style>
  <w:style w:type="numbering" w:customStyle="1" w:styleId="WWNum5">
    <w:name w:val="WWNum5"/>
    <w:basedOn w:val="Bezlisty"/>
    <w:rsid w:val="0051598D"/>
    <w:pPr>
      <w:numPr>
        <w:numId w:val="15"/>
      </w:numPr>
    </w:pPr>
  </w:style>
  <w:style w:type="paragraph" w:styleId="Bezodstpw">
    <w:name w:val="No Spacing"/>
    <w:uiPriority w:val="1"/>
    <w:qFormat/>
    <w:rsid w:val="001D1315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976B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ras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as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29674-5A56-4221-886F-81415277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2952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20629</CharactersWithSpaces>
  <SharedDoc>false</SharedDoc>
  <HLinks>
    <vt:vector size="6" baseType="variant"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mailto:biuro@cras.org.pl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Lenovo</cp:lastModifiedBy>
  <cp:revision>18</cp:revision>
  <cp:lastPrinted>2026-07-06T09:34:00Z</cp:lastPrinted>
  <dcterms:created xsi:type="dcterms:W3CDTF">2026-06-15T06:46:00Z</dcterms:created>
  <dcterms:modified xsi:type="dcterms:W3CDTF">2026-07-06T09:34:00Z</dcterms:modified>
</cp:coreProperties>
</file>